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5B" w:rsidRPr="003F6B75" w:rsidRDefault="006C555B" w:rsidP="00696DD1">
      <w:pPr>
        <w:pStyle w:val="2"/>
        <w:spacing w:before="240" w:line="480" w:lineRule="auto"/>
        <w:jc w:val="center"/>
        <w:rPr>
          <w:rFonts w:cs="Monotype Hadassah"/>
          <w:sz w:val="20"/>
          <w:szCs w:val="44"/>
          <w:rtl/>
        </w:rPr>
      </w:pPr>
      <w:proofErr w:type="spellStart"/>
      <w:r>
        <w:rPr>
          <w:rFonts w:cs="Monotype Hadassah"/>
          <w:sz w:val="20"/>
          <w:szCs w:val="44"/>
          <w:rtl/>
        </w:rPr>
        <w:t>יג</w:t>
      </w:r>
      <w:proofErr w:type="spellEnd"/>
      <w:r>
        <w:rPr>
          <w:rFonts w:cs="Monotype Hadassah"/>
          <w:sz w:val="20"/>
          <w:szCs w:val="44"/>
          <w:rtl/>
        </w:rPr>
        <w:t xml:space="preserve"> - דיני המקום והזמן</w:t>
      </w:r>
    </w:p>
    <w:p w:rsidR="006C555B" w:rsidRPr="004C4EF5" w:rsidRDefault="006C555B" w:rsidP="00696DD1">
      <w:pPr>
        <w:spacing w:line="480" w:lineRule="auto"/>
        <w:ind w:firstLine="0"/>
        <w:rPr>
          <w:b/>
          <w:bCs/>
          <w:sz w:val="28"/>
          <w:szCs w:val="28"/>
          <w:rtl/>
        </w:rPr>
      </w:pPr>
      <w:r w:rsidRPr="004C4EF5">
        <w:rPr>
          <w:rFonts w:hint="cs"/>
          <w:b/>
          <w:bCs/>
          <w:sz w:val="28"/>
          <w:szCs w:val="28"/>
          <w:rtl/>
        </w:rPr>
        <w:t xml:space="preserve">מקום ההדלקה </w:t>
      </w:r>
    </w:p>
    <w:p w:rsidR="006C555B" w:rsidRDefault="006C555B" w:rsidP="00696DD1">
      <w:pPr>
        <w:spacing w:line="480" w:lineRule="auto"/>
        <w:ind w:firstLine="0"/>
        <w:rPr>
          <w:rtl/>
        </w:rPr>
      </w:pPr>
      <w:r w:rsidRPr="004C3C6E">
        <w:rPr>
          <w:rFonts w:hint="cs"/>
          <w:b/>
          <w:bCs/>
          <w:rtl/>
        </w:rPr>
        <w:t>א.</w:t>
      </w:r>
      <w:r>
        <w:rPr>
          <w:rFonts w:hint="cs"/>
          <w:rtl/>
        </w:rPr>
        <w:t xml:space="preserve"> בכל מקום שידליק אדם בביתו יצא ידי חובה, אמנם לכתחיל</w:t>
      </w:r>
      <w:r w:rsidR="00696DD1">
        <w:rPr>
          <w:rFonts w:hint="cs"/>
          <w:rtl/>
        </w:rPr>
        <w:t>ה נכון להדליק באחד משני מקומות:</w:t>
      </w:r>
    </w:p>
    <w:p w:rsidR="002B3238" w:rsidRDefault="006C555B" w:rsidP="00696DD1">
      <w:pPr>
        <w:spacing w:line="480" w:lineRule="auto"/>
        <w:ind w:firstLine="0"/>
        <w:rPr>
          <w:rtl/>
        </w:rPr>
      </w:pPr>
      <w:r>
        <w:rPr>
          <w:rFonts w:hint="cs"/>
          <w:rtl/>
        </w:rPr>
        <w:t xml:space="preserve">- בפתח ביתו מבחוץ בצד שמאל של הנכנס, כך שתהיה המזוזה מימין ונר חנוכה משמאל. </w:t>
      </w:r>
      <w:r w:rsidR="002B3238">
        <w:rPr>
          <w:rFonts w:hint="cs"/>
          <w:rtl/>
        </w:rPr>
        <w:t>פעמים שלשם כך צריך תא זכוכית כדי שהנרות לא יכבו ברוח. בעבר אמרו חכמים ש</w:t>
      </w:r>
      <w:r>
        <w:rPr>
          <w:rFonts w:hint="cs"/>
          <w:rtl/>
        </w:rPr>
        <w:t xml:space="preserve">לכתחילה יקפיד שלהבת הנר תהיה בין ג' טפחים </w:t>
      </w:r>
      <w:r w:rsidRPr="009620BB">
        <w:rPr>
          <w:rFonts w:hint="cs"/>
          <w:sz w:val="16"/>
          <w:szCs w:val="16"/>
          <w:rtl/>
        </w:rPr>
        <w:t>(22.8 ס"מ)</w:t>
      </w:r>
      <w:r>
        <w:rPr>
          <w:rFonts w:hint="cs"/>
          <w:rtl/>
        </w:rPr>
        <w:t xml:space="preserve"> לי' טפחים </w:t>
      </w:r>
      <w:r w:rsidRPr="009620BB">
        <w:rPr>
          <w:rFonts w:hint="cs"/>
          <w:sz w:val="16"/>
          <w:szCs w:val="16"/>
          <w:rtl/>
        </w:rPr>
        <w:t>(76 ס"מ)</w:t>
      </w:r>
      <w:r>
        <w:rPr>
          <w:rFonts w:hint="cs"/>
          <w:rtl/>
        </w:rPr>
        <w:t xml:space="preserve"> מהקרקע</w:t>
      </w:r>
      <w:r w:rsidR="002B3238">
        <w:rPr>
          <w:rFonts w:hint="cs"/>
          <w:rtl/>
        </w:rPr>
        <w:t>,</w:t>
      </w:r>
      <w:r w:rsidR="00BB58BA">
        <w:rPr>
          <w:rFonts w:hint="cs"/>
          <w:rtl/>
        </w:rPr>
        <w:t xml:space="preserve"> כדי שלא יראה שהדליק את הנרות כדי להאיר.</w:t>
      </w:r>
      <w:r w:rsidR="002B3238">
        <w:rPr>
          <w:rFonts w:hint="cs"/>
          <w:rtl/>
        </w:rPr>
        <w:t xml:space="preserve"> אבל כיום שלא רגילים להאיר את הבית בנרות, כאשר הנרות נראים מכובדים יותר למעלה מי' טפחים, עדיף להדליק שם</w:t>
      </w:r>
      <w:r>
        <w:rPr>
          <w:rFonts w:hint="cs"/>
          <w:rtl/>
        </w:rPr>
        <w:t xml:space="preserve">. </w:t>
      </w:r>
    </w:p>
    <w:p w:rsidR="006C555B" w:rsidRDefault="006C555B" w:rsidP="00696DD1">
      <w:pPr>
        <w:spacing w:line="480" w:lineRule="auto"/>
        <w:ind w:firstLine="0"/>
        <w:rPr>
          <w:rtl/>
        </w:rPr>
      </w:pPr>
      <w:r>
        <w:rPr>
          <w:rFonts w:hint="cs"/>
          <w:rtl/>
        </w:rPr>
        <w:t xml:space="preserve">- בחלון </w:t>
      </w:r>
      <w:r w:rsidR="0099149B">
        <w:rPr>
          <w:rFonts w:hint="cs"/>
          <w:rtl/>
        </w:rPr>
        <w:t>או מרפסת ביתו הפונים</w:t>
      </w:r>
      <w:r>
        <w:rPr>
          <w:rFonts w:hint="cs"/>
          <w:rtl/>
        </w:rPr>
        <w:t xml:space="preserve"> לרחוב, כך שרבים יראו את הנרות. הגר בקומה גבוהה, אם העוברי</w:t>
      </w:r>
      <w:r w:rsidR="00446F01">
        <w:rPr>
          <w:rFonts w:hint="cs"/>
          <w:rtl/>
        </w:rPr>
        <w:t xml:space="preserve">ם ברחוב </w:t>
      </w:r>
      <w:r>
        <w:rPr>
          <w:rFonts w:hint="cs"/>
          <w:rtl/>
        </w:rPr>
        <w:t>יכולים לראות את הנרות, נחשב שמדליק באופן המהודר.</w:t>
      </w:r>
    </w:p>
    <w:p w:rsidR="006C555B" w:rsidRDefault="006C555B" w:rsidP="00696DD1">
      <w:pPr>
        <w:spacing w:line="480" w:lineRule="auto"/>
        <w:ind w:firstLine="0"/>
        <w:rPr>
          <w:rtl/>
        </w:rPr>
      </w:pPr>
      <w:r w:rsidRPr="004C3C6E">
        <w:rPr>
          <w:rFonts w:hint="cs"/>
          <w:b/>
          <w:bCs/>
          <w:rtl/>
        </w:rPr>
        <w:t>ב.</w:t>
      </w:r>
      <w:r>
        <w:rPr>
          <w:rFonts w:hint="cs"/>
          <w:rtl/>
        </w:rPr>
        <w:t xml:space="preserve"> כאשר פתח ביתו פונה לרחוב באופן שרבים יראו את הנרות, עדיף להדליק בפתח. וכאשר אינו פונה לרחוב, עדיף להדליק בחלון הפונה לרחוב, שפרסום הנס חשוב יותר. וכאשר גם פתח הבית וגם החלון אינם פונים למקום שאנשים יראו את הנרות, עדיף להדליק בפתח הבית מבפנים, כדי שהוא ובני ביתו יראו את הנרות</w:t>
      </w:r>
      <w:r w:rsidRPr="00380255">
        <w:rPr>
          <w:rFonts w:hint="cs"/>
          <w:rtl/>
        </w:rPr>
        <w:t>.</w:t>
      </w:r>
      <w:r w:rsidRPr="00CC4EED">
        <w:rPr>
          <w:rFonts w:hint="cs"/>
          <w:rtl/>
        </w:rPr>
        <w:t xml:space="preserve"> </w:t>
      </w:r>
      <w:r>
        <w:rPr>
          <w:rFonts w:hint="cs"/>
          <w:rtl/>
        </w:rPr>
        <w:t xml:space="preserve">והמדליקים כמה חנוכיות, טוב שידליקו גם בפתח וגם בחלון הפונה לרחוב. </w:t>
      </w:r>
    </w:p>
    <w:p w:rsidR="006C555B" w:rsidRDefault="006C555B" w:rsidP="00696DD1">
      <w:pPr>
        <w:spacing w:line="480" w:lineRule="auto"/>
        <w:ind w:firstLine="0"/>
        <w:rPr>
          <w:rtl/>
        </w:rPr>
      </w:pPr>
      <w:r w:rsidRPr="004C3C6E">
        <w:rPr>
          <w:rFonts w:hint="cs"/>
          <w:b/>
          <w:bCs/>
          <w:rtl/>
        </w:rPr>
        <w:t>ג.</w:t>
      </w:r>
      <w:r>
        <w:rPr>
          <w:rFonts w:hint="cs"/>
          <w:rtl/>
        </w:rPr>
        <w:t xml:space="preserve"> אין להדליק בפתח הכניסה לבניין משותף, משום ש</w:t>
      </w:r>
      <w:r w:rsidR="003B7354">
        <w:rPr>
          <w:rFonts w:hint="cs"/>
          <w:rtl/>
        </w:rPr>
        <w:t xml:space="preserve">יש ספק האם יוצאים שם ידי חובה. </w:t>
      </w:r>
      <w:r>
        <w:rPr>
          <w:rFonts w:hint="cs"/>
          <w:rtl/>
        </w:rPr>
        <w:t xml:space="preserve">גם מי שיש בכניסה לביתו חצר פרטית הפונה לרשות הרבים, ידליק בפתח ביתו או בחלונו. אמנם אם החצר מוקפת חומה באופן שפתחה חייב במזוזה, וכמה מבני הבית מדליקים, נכון שידליק אחד מהם בפתח החצר. </w:t>
      </w:r>
    </w:p>
    <w:p w:rsidR="006C555B" w:rsidRPr="009D658A" w:rsidRDefault="006C555B" w:rsidP="00696DD1">
      <w:pPr>
        <w:spacing w:line="480" w:lineRule="auto"/>
        <w:ind w:firstLine="0"/>
        <w:rPr>
          <w:rtl/>
        </w:rPr>
      </w:pPr>
      <w:r w:rsidRPr="004C3C6E">
        <w:rPr>
          <w:rFonts w:hint="cs"/>
          <w:b/>
          <w:bCs/>
          <w:rtl/>
        </w:rPr>
        <w:t>ד.</w:t>
      </w:r>
      <w:r w:rsidRPr="006A080B">
        <w:rPr>
          <w:rFonts w:hint="cs"/>
          <w:rtl/>
        </w:rPr>
        <w:t xml:space="preserve"> </w:t>
      </w:r>
      <w:r w:rsidRPr="006A080B">
        <w:rPr>
          <w:rtl/>
        </w:rPr>
        <w:t xml:space="preserve">בית שיש לו שני פתחים </w:t>
      </w:r>
      <w:r w:rsidRPr="006A080B">
        <w:rPr>
          <w:rFonts w:hint="cs"/>
          <w:rtl/>
        </w:rPr>
        <w:t xml:space="preserve">או חלונות </w:t>
      </w:r>
      <w:r>
        <w:rPr>
          <w:rFonts w:hint="cs"/>
          <w:rtl/>
        </w:rPr>
        <w:t>ב</w:t>
      </w:r>
      <w:r w:rsidRPr="006A080B">
        <w:rPr>
          <w:rtl/>
        </w:rPr>
        <w:t xml:space="preserve">צדדים שונים, </w:t>
      </w:r>
      <w:r w:rsidR="003B7354">
        <w:rPr>
          <w:rFonts w:hint="cs"/>
          <w:rtl/>
        </w:rPr>
        <w:t>אין חובה</w:t>
      </w:r>
      <w:bookmarkStart w:id="0" w:name="_GoBack"/>
      <w:bookmarkEnd w:id="0"/>
      <w:r>
        <w:rPr>
          <w:rFonts w:hint="cs"/>
          <w:rtl/>
        </w:rPr>
        <w:t xml:space="preserve"> להדליק בשני הצדדים.</w:t>
      </w:r>
      <w:r w:rsidRPr="006A080B">
        <w:rPr>
          <w:rFonts w:hint="cs"/>
          <w:rtl/>
        </w:rPr>
        <w:t xml:space="preserve"> ואם כמה מבני הבית מ</w:t>
      </w:r>
      <w:r>
        <w:rPr>
          <w:rFonts w:hint="cs"/>
          <w:rtl/>
        </w:rPr>
        <w:t xml:space="preserve">דליקים, נכון שידליקו בשני המקומות, כדי לפרסם את הנס יותר. </w:t>
      </w:r>
      <w:r>
        <w:rPr>
          <w:rtl/>
        </w:rPr>
        <w:t xml:space="preserve"> </w:t>
      </w:r>
    </w:p>
    <w:p w:rsidR="006C555B" w:rsidRPr="004C4EF5" w:rsidRDefault="006C555B" w:rsidP="00696DD1">
      <w:pPr>
        <w:spacing w:line="480" w:lineRule="auto"/>
        <w:ind w:firstLine="0"/>
        <w:rPr>
          <w:sz w:val="28"/>
          <w:szCs w:val="28"/>
          <w:rtl/>
        </w:rPr>
      </w:pPr>
      <w:r w:rsidRPr="004C4EF5">
        <w:rPr>
          <w:rFonts w:hint="cs"/>
          <w:b/>
          <w:bCs/>
          <w:sz w:val="28"/>
          <w:szCs w:val="28"/>
          <w:rtl/>
        </w:rPr>
        <w:t>זמן ההדלקה</w:t>
      </w:r>
      <w:r w:rsidRPr="004C4EF5">
        <w:rPr>
          <w:rFonts w:hint="cs"/>
          <w:sz w:val="28"/>
          <w:szCs w:val="28"/>
          <w:rtl/>
        </w:rPr>
        <w:t xml:space="preserve"> </w:t>
      </w:r>
    </w:p>
    <w:p w:rsidR="006C555B" w:rsidRDefault="006C555B" w:rsidP="00696DD1">
      <w:pPr>
        <w:spacing w:line="480" w:lineRule="auto"/>
        <w:ind w:firstLine="0"/>
        <w:rPr>
          <w:rtl/>
        </w:rPr>
      </w:pPr>
      <w:r w:rsidRPr="004C3C6E">
        <w:rPr>
          <w:rFonts w:hint="cs"/>
          <w:b/>
          <w:bCs/>
          <w:rtl/>
        </w:rPr>
        <w:lastRenderedPageBreak/>
        <w:t>ה.</w:t>
      </w:r>
      <w:r>
        <w:rPr>
          <w:rFonts w:hint="cs"/>
          <w:rtl/>
        </w:rPr>
        <w:t xml:space="preserve"> זמן ההדלקה המובחר הוא בצאת הכוכבים </w:t>
      </w:r>
      <w:r w:rsidRPr="007D74C4">
        <w:rPr>
          <w:rFonts w:hint="cs"/>
          <w:sz w:val="16"/>
          <w:szCs w:val="16"/>
          <w:rtl/>
        </w:rPr>
        <w:t>(</w:t>
      </w:r>
      <w:r>
        <w:rPr>
          <w:rFonts w:hint="cs"/>
          <w:sz w:val="16"/>
          <w:szCs w:val="16"/>
          <w:rtl/>
        </w:rPr>
        <w:t>כ-20</w:t>
      </w:r>
      <w:r w:rsidRPr="007D74C4">
        <w:rPr>
          <w:rFonts w:hint="cs"/>
          <w:sz w:val="16"/>
          <w:szCs w:val="16"/>
          <w:rtl/>
        </w:rPr>
        <w:t xml:space="preserve"> דקות אחר השקיעה)</w:t>
      </w:r>
      <w:r>
        <w:rPr>
          <w:rFonts w:hint="cs"/>
          <w:rtl/>
        </w:rPr>
        <w:t xml:space="preserve"> ועד חצי שעה לאחריו</w:t>
      </w:r>
      <w:r w:rsidRPr="00C978AF">
        <w:rPr>
          <w:rFonts w:hint="cs"/>
          <w:rtl/>
        </w:rPr>
        <w:t xml:space="preserve">. </w:t>
      </w:r>
      <w:r>
        <w:rPr>
          <w:rFonts w:hint="cs"/>
          <w:rtl/>
        </w:rPr>
        <w:t xml:space="preserve">הנוהג להתפלל ערבית בצאת הכוכבים, יתפלל קודם ערבית, </w:t>
      </w:r>
      <w:r>
        <w:rPr>
          <w:rtl/>
        </w:rPr>
        <w:t>ו</w:t>
      </w:r>
      <w:r>
        <w:rPr>
          <w:rFonts w:hint="cs"/>
          <w:rtl/>
        </w:rPr>
        <w:t>ל</w:t>
      </w:r>
      <w:r>
        <w:rPr>
          <w:rtl/>
        </w:rPr>
        <w:t>אחר התפילה יזדר</w:t>
      </w:r>
      <w:r>
        <w:rPr>
          <w:rFonts w:hint="cs"/>
          <w:rtl/>
        </w:rPr>
        <w:t>ז</w:t>
      </w:r>
      <w:r>
        <w:rPr>
          <w:rtl/>
        </w:rPr>
        <w:t xml:space="preserve"> ל</w:t>
      </w:r>
      <w:r>
        <w:rPr>
          <w:rFonts w:hint="cs"/>
          <w:rtl/>
        </w:rPr>
        <w:t>ביתו להדליק</w:t>
      </w:r>
      <w:r>
        <w:rPr>
          <w:rtl/>
        </w:rPr>
        <w:t>. והרגיל להתפלל ערבית בשעה מאוחרת יותר, ידליק בצאת הכוכבים</w:t>
      </w:r>
      <w:r>
        <w:rPr>
          <w:rFonts w:hint="cs"/>
          <w:rtl/>
        </w:rPr>
        <w:t>.</w:t>
      </w:r>
    </w:p>
    <w:p w:rsidR="006C555B" w:rsidRDefault="006C555B" w:rsidP="00696DD1">
      <w:pPr>
        <w:spacing w:line="480" w:lineRule="auto"/>
        <w:ind w:firstLine="0"/>
        <w:rPr>
          <w:rtl/>
        </w:rPr>
      </w:pPr>
      <w:r w:rsidRPr="004C3C6E">
        <w:rPr>
          <w:rFonts w:hint="cs"/>
          <w:b/>
          <w:bCs/>
          <w:rtl/>
        </w:rPr>
        <w:t>ו.</w:t>
      </w:r>
      <w:r>
        <w:rPr>
          <w:rFonts w:hint="cs"/>
          <w:rtl/>
        </w:rPr>
        <w:t xml:space="preserve"> במקום הצורך ניתן להקדים את ההדלקה לשקיעת החמה, או לאחרה עד השעה תשע בלילה, שזהו זמן שעדיין אנשים חוזרים כיום מהעבודה</w:t>
      </w:r>
      <w:r>
        <w:rPr>
          <w:rtl/>
        </w:rPr>
        <w:t xml:space="preserve">, ואפשר לומר שהוא בכלל מה שאמרו חכמים </w:t>
      </w:r>
      <w:r>
        <w:rPr>
          <w:rFonts w:hint="cs"/>
          <w:rtl/>
        </w:rPr>
        <w:t xml:space="preserve">על זמן ההדלקה - </w:t>
      </w:r>
      <w:r>
        <w:rPr>
          <w:rtl/>
        </w:rPr>
        <w:t>"עד שתכלה רגל מ</w:t>
      </w:r>
      <w:r>
        <w:rPr>
          <w:rFonts w:hint="cs"/>
          <w:rtl/>
        </w:rPr>
        <w:t xml:space="preserve">ן </w:t>
      </w:r>
      <w:r>
        <w:rPr>
          <w:rtl/>
        </w:rPr>
        <w:t>השוק"</w:t>
      </w:r>
      <w:r>
        <w:rPr>
          <w:rFonts w:hint="cs"/>
          <w:rtl/>
        </w:rPr>
        <w:t xml:space="preserve">. </w:t>
      </w:r>
    </w:p>
    <w:p w:rsidR="006C555B" w:rsidRDefault="006C555B" w:rsidP="00696DD1">
      <w:pPr>
        <w:spacing w:line="480" w:lineRule="auto"/>
        <w:ind w:firstLine="0"/>
        <w:rPr>
          <w:rtl/>
        </w:rPr>
      </w:pPr>
      <w:r>
        <w:rPr>
          <w:rFonts w:hint="cs"/>
          <w:rtl/>
        </w:rPr>
        <w:t xml:space="preserve">לכן </w:t>
      </w:r>
      <w:r w:rsidR="00885803">
        <w:rPr>
          <w:rFonts w:hint="cs"/>
          <w:rtl/>
        </w:rPr>
        <w:t xml:space="preserve">כשצריכים להגיע </w:t>
      </w:r>
      <w:r>
        <w:rPr>
          <w:rFonts w:hint="cs"/>
          <w:rtl/>
        </w:rPr>
        <w:t xml:space="preserve">בזמן לאירוע, </w:t>
      </w:r>
      <w:r w:rsidR="00885803">
        <w:rPr>
          <w:rFonts w:hint="cs"/>
          <w:rtl/>
        </w:rPr>
        <w:t>ו</w:t>
      </w:r>
      <w:r>
        <w:rPr>
          <w:rFonts w:hint="cs"/>
          <w:rtl/>
        </w:rPr>
        <w:t xml:space="preserve">לא יכולים </w:t>
      </w:r>
      <w:r w:rsidR="00885803">
        <w:rPr>
          <w:rFonts w:hint="cs"/>
          <w:rtl/>
        </w:rPr>
        <w:t xml:space="preserve">להמתין </w:t>
      </w:r>
      <w:r>
        <w:rPr>
          <w:rFonts w:hint="cs"/>
          <w:rtl/>
        </w:rPr>
        <w:t>עד צאת הכוכבים, ידליקו ב</w:t>
      </w:r>
      <w:r w:rsidR="00885803">
        <w:rPr>
          <w:rFonts w:hint="cs"/>
          <w:rtl/>
        </w:rPr>
        <w:t>שקיעה. ו</w:t>
      </w:r>
      <w:r>
        <w:rPr>
          <w:rtl/>
        </w:rPr>
        <w:t>במקום שמתקיים שיעור תורה קבוע אחר תפילת ערבית, ואם ילכו להדליק נרות</w:t>
      </w:r>
      <w:r>
        <w:rPr>
          <w:rFonts w:hint="cs"/>
          <w:rtl/>
        </w:rPr>
        <w:t>,</w:t>
      </w:r>
      <w:r>
        <w:rPr>
          <w:rtl/>
        </w:rPr>
        <w:t xml:space="preserve"> ה</w:t>
      </w:r>
      <w:r>
        <w:rPr>
          <w:rFonts w:hint="cs"/>
          <w:rtl/>
        </w:rPr>
        <w:t>לימוד</w:t>
      </w:r>
      <w:r>
        <w:rPr>
          <w:rtl/>
        </w:rPr>
        <w:t xml:space="preserve"> יתבטל</w:t>
      </w:r>
      <w:r>
        <w:rPr>
          <w:rFonts w:hint="cs"/>
          <w:rtl/>
        </w:rPr>
        <w:t>,</w:t>
      </w:r>
      <w:r>
        <w:rPr>
          <w:rtl/>
        </w:rPr>
        <w:t xml:space="preserve"> עדיף שיקיימו את השיעור ואח</w:t>
      </w:r>
      <w:r>
        <w:rPr>
          <w:rFonts w:hint="cs"/>
          <w:rtl/>
        </w:rPr>
        <w:t>ר כך</w:t>
      </w:r>
      <w:r>
        <w:rPr>
          <w:rtl/>
        </w:rPr>
        <w:t xml:space="preserve"> </w:t>
      </w:r>
      <w:r>
        <w:rPr>
          <w:rFonts w:hint="cs"/>
          <w:rtl/>
        </w:rPr>
        <w:t>יזכירו לכולם לה</w:t>
      </w:r>
      <w:r>
        <w:rPr>
          <w:rtl/>
        </w:rPr>
        <w:t>דליק נרות</w:t>
      </w:r>
      <w:r>
        <w:rPr>
          <w:rFonts w:hint="cs"/>
          <w:rtl/>
        </w:rPr>
        <w:t>. וכן כדי שכל בני המשפחה ידליקו ביחד, אפשר לאחר את ההדלקה עד השעה תשע. וכמובן שאם אחד מבני הבית יוצא בהדלקת אבי המשפחה, נכון להמתין לו</w:t>
      </w:r>
      <w:r w:rsidR="00885803">
        <w:rPr>
          <w:rFonts w:hint="cs"/>
          <w:rtl/>
        </w:rPr>
        <w:t xml:space="preserve"> אם אינו שומע את הברכות בהדלקה אחרת </w:t>
      </w:r>
      <w:r w:rsidRPr="00661163">
        <w:rPr>
          <w:rFonts w:hint="cs"/>
          <w:sz w:val="16"/>
          <w:szCs w:val="16"/>
          <w:rtl/>
        </w:rPr>
        <w:t xml:space="preserve">(לעיל </w:t>
      </w:r>
      <w:proofErr w:type="spellStart"/>
      <w:r w:rsidRPr="00661163">
        <w:rPr>
          <w:rFonts w:hint="cs"/>
          <w:sz w:val="16"/>
          <w:szCs w:val="16"/>
          <w:rtl/>
        </w:rPr>
        <w:t>יב</w:t>
      </w:r>
      <w:proofErr w:type="spellEnd"/>
      <w:r w:rsidRPr="00661163">
        <w:rPr>
          <w:rFonts w:hint="cs"/>
          <w:sz w:val="16"/>
          <w:szCs w:val="16"/>
          <w:rtl/>
        </w:rPr>
        <w:t>, ו)</w:t>
      </w:r>
      <w:r>
        <w:rPr>
          <w:rFonts w:hint="cs"/>
          <w:rtl/>
        </w:rPr>
        <w:t>.</w:t>
      </w:r>
      <w:r w:rsidRPr="00265BF5">
        <w:rPr>
          <w:rFonts w:hint="cs"/>
          <w:rtl/>
        </w:rPr>
        <w:t xml:space="preserve"> </w:t>
      </w:r>
    </w:p>
    <w:p w:rsidR="006C555B" w:rsidRDefault="006C555B" w:rsidP="00696DD1">
      <w:pPr>
        <w:spacing w:line="480" w:lineRule="auto"/>
        <w:ind w:firstLine="0"/>
        <w:rPr>
          <w:rtl/>
        </w:rPr>
      </w:pPr>
      <w:r>
        <w:rPr>
          <w:rFonts w:hint="cs"/>
          <w:b/>
          <w:bCs/>
          <w:rtl/>
        </w:rPr>
        <w:t>ז</w:t>
      </w:r>
      <w:r w:rsidRPr="004C3C6E">
        <w:rPr>
          <w:rFonts w:hint="cs"/>
          <w:b/>
          <w:bCs/>
          <w:rtl/>
        </w:rPr>
        <w:t>.</w:t>
      </w:r>
      <w:r>
        <w:rPr>
          <w:rFonts w:hint="cs"/>
          <w:rtl/>
        </w:rPr>
        <w:t xml:space="preserve"> </w:t>
      </w:r>
      <w:r>
        <w:rPr>
          <w:rtl/>
        </w:rPr>
        <w:t xml:space="preserve">מי שלא הספיק להדליק עד השעה תשע, </w:t>
      </w:r>
      <w:r>
        <w:rPr>
          <w:rFonts w:hint="cs"/>
          <w:rtl/>
        </w:rPr>
        <w:t xml:space="preserve">ישתדל להקדים את הדלקתו כמה שיותר, ובדיעבד יכול להדליק </w:t>
      </w:r>
      <w:r>
        <w:rPr>
          <w:rtl/>
        </w:rPr>
        <w:t>כל הלילה עד עמוד השחר</w:t>
      </w:r>
      <w:r>
        <w:rPr>
          <w:rFonts w:hint="cs"/>
          <w:rtl/>
        </w:rPr>
        <w:t>.</w:t>
      </w:r>
      <w:r>
        <w:rPr>
          <w:rtl/>
        </w:rPr>
        <w:t xml:space="preserve"> ו</w:t>
      </w:r>
      <w:r>
        <w:rPr>
          <w:rFonts w:hint="cs"/>
          <w:rtl/>
        </w:rPr>
        <w:t xml:space="preserve">כיוון שמדליק לאחר הזמן שבו אנשים רגילים לחזור מהעבודה, </w:t>
      </w:r>
      <w:r>
        <w:rPr>
          <w:rtl/>
        </w:rPr>
        <w:t>י</w:t>
      </w:r>
      <w:r>
        <w:rPr>
          <w:rFonts w:hint="cs"/>
          <w:rtl/>
        </w:rPr>
        <w:t xml:space="preserve">כול לברך </w:t>
      </w:r>
      <w:r>
        <w:rPr>
          <w:rtl/>
        </w:rPr>
        <w:t>רק אם יש</w:t>
      </w:r>
      <w:r>
        <w:rPr>
          <w:rFonts w:hint="cs"/>
          <w:rtl/>
        </w:rPr>
        <w:t xml:space="preserve"> אדם שיראה את נרותיו, כגון אחד מבני ביתו, או שיש</w:t>
      </w:r>
      <w:r>
        <w:rPr>
          <w:rtl/>
        </w:rPr>
        <w:t xml:space="preserve"> סבירות גבוהה שיעבור </w:t>
      </w:r>
      <w:r>
        <w:rPr>
          <w:rFonts w:hint="cs"/>
          <w:rtl/>
        </w:rPr>
        <w:t>אדם</w:t>
      </w:r>
      <w:r>
        <w:rPr>
          <w:rtl/>
        </w:rPr>
        <w:t xml:space="preserve"> ברחוב. לא הדליק נרות כל הלילה, הפסיד את המצווה של אותו יום, </w:t>
      </w:r>
      <w:r>
        <w:rPr>
          <w:rFonts w:hint="cs"/>
          <w:rtl/>
        </w:rPr>
        <w:t>ו</w:t>
      </w:r>
      <w:r w:rsidR="00CA7308">
        <w:rPr>
          <w:rtl/>
        </w:rPr>
        <w:t xml:space="preserve">למחרת ידליק </w:t>
      </w:r>
      <w:r>
        <w:rPr>
          <w:rFonts w:hint="cs"/>
          <w:rtl/>
        </w:rPr>
        <w:t>כרגיל</w:t>
      </w:r>
      <w:r>
        <w:rPr>
          <w:rtl/>
        </w:rPr>
        <w:t xml:space="preserve">. </w:t>
      </w:r>
    </w:p>
    <w:p w:rsidR="006C555B" w:rsidRDefault="006C555B" w:rsidP="00696DD1">
      <w:pPr>
        <w:spacing w:line="480" w:lineRule="auto"/>
        <w:ind w:firstLine="0"/>
        <w:rPr>
          <w:rtl/>
        </w:rPr>
      </w:pPr>
      <w:r>
        <w:rPr>
          <w:rFonts w:hint="cs"/>
          <w:b/>
          <w:bCs/>
          <w:rtl/>
        </w:rPr>
        <w:t>ח</w:t>
      </w:r>
      <w:r w:rsidRPr="004C3C6E">
        <w:rPr>
          <w:rFonts w:hint="cs"/>
          <w:b/>
          <w:bCs/>
          <w:rtl/>
        </w:rPr>
        <w:t>.</w:t>
      </w:r>
      <w:r>
        <w:rPr>
          <w:rFonts w:hint="cs"/>
          <w:rtl/>
        </w:rPr>
        <w:t xml:space="preserve"> </w:t>
      </w:r>
      <w:r>
        <w:rPr>
          <w:rtl/>
        </w:rPr>
        <w:t xml:space="preserve">בלית ברירה אפשר להדליק </w:t>
      </w:r>
      <w:r>
        <w:rPr>
          <w:rFonts w:hint="cs"/>
          <w:rtl/>
        </w:rPr>
        <w:t xml:space="preserve">בברכה </w:t>
      </w:r>
      <w:r w:rsidRPr="00546B59">
        <w:rPr>
          <w:rFonts w:hint="cs"/>
          <w:rtl/>
        </w:rPr>
        <w:t>ארבעים דקות לפני השקיעה</w:t>
      </w:r>
      <w:r>
        <w:rPr>
          <w:rFonts w:hint="cs"/>
          <w:rtl/>
        </w:rPr>
        <w:t xml:space="preserve"> </w:t>
      </w:r>
      <w:r w:rsidRPr="009620BB">
        <w:rPr>
          <w:rFonts w:hint="cs"/>
          <w:sz w:val="16"/>
          <w:szCs w:val="16"/>
          <w:rtl/>
        </w:rPr>
        <w:t>(פלג המנחה)</w:t>
      </w:r>
      <w:r>
        <w:rPr>
          <w:rFonts w:hint="cs"/>
          <w:rtl/>
        </w:rPr>
        <w:t xml:space="preserve">, ויקפיד שלפחות נר אחד יישאר דולק חצי שעה לאחר צאת הכוכבים. כך יעשה </w:t>
      </w:r>
      <w:r>
        <w:rPr>
          <w:rtl/>
        </w:rPr>
        <w:t xml:space="preserve">מי שמוכרח לצאת מביתו לפני השקיעה ויחזור לביתו מאוחר </w:t>
      </w:r>
      <w:r>
        <w:rPr>
          <w:rFonts w:hint="cs"/>
          <w:rtl/>
        </w:rPr>
        <w:t xml:space="preserve">מאוד </w:t>
      </w:r>
      <w:r>
        <w:rPr>
          <w:rtl/>
        </w:rPr>
        <w:t>בלילה</w:t>
      </w:r>
      <w:r>
        <w:rPr>
          <w:rFonts w:hint="cs"/>
          <w:rtl/>
        </w:rPr>
        <w:t>,</w:t>
      </w:r>
      <w:r>
        <w:rPr>
          <w:rtl/>
        </w:rPr>
        <w:t xml:space="preserve"> בזמן שכבר לא יהיה אדם שיראה את נרותיו.</w:t>
      </w:r>
      <w:r>
        <w:rPr>
          <w:rFonts w:hint="cs"/>
          <w:rtl/>
        </w:rPr>
        <w:t xml:space="preserve"> </w:t>
      </w:r>
      <w:r>
        <w:rPr>
          <w:rtl/>
        </w:rPr>
        <w:t>ו</w:t>
      </w:r>
      <w:r>
        <w:rPr>
          <w:rFonts w:hint="cs"/>
          <w:rtl/>
        </w:rPr>
        <w:t xml:space="preserve">אם חייב </w:t>
      </w:r>
      <w:r>
        <w:rPr>
          <w:rtl/>
        </w:rPr>
        <w:t>לצאת מביתו</w:t>
      </w:r>
      <w:r>
        <w:rPr>
          <w:rFonts w:hint="cs"/>
          <w:rtl/>
        </w:rPr>
        <w:t xml:space="preserve"> יותר מוקדם</w:t>
      </w:r>
      <w:r>
        <w:rPr>
          <w:rtl/>
        </w:rPr>
        <w:t xml:space="preserve">, </w:t>
      </w:r>
      <w:r>
        <w:rPr>
          <w:rFonts w:hint="cs"/>
          <w:rtl/>
        </w:rPr>
        <w:t xml:space="preserve">ידליק נרות בלי ברכה </w:t>
      </w:r>
      <w:r>
        <w:rPr>
          <w:rtl/>
        </w:rPr>
        <w:t>עד שעה לפני השקיעה.</w:t>
      </w:r>
    </w:p>
    <w:p w:rsidR="006C555B" w:rsidRDefault="006C555B" w:rsidP="00696DD1">
      <w:pPr>
        <w:spacing w:line="480" w:lineRule="auto"/>
        <w:ind w:firstLine="0"/>
        <w:rPr>
          <w:rtl/>
        </w:rPr>
      </w:pPr>
      <w:r>
        <w:rPr>
          <w:rFonts w:hint="cs"/>
          <w:b/>
          <w:bCs/>
          <w:rtl/>
        </w:rPr>
        <w:t>ט</w:t>
      </w:r>
      <w:r w:rsidRPr="004C3C6E">
        <w:rPr>
          <w:rFonts w:hint="cs"/>
          <w:b/>
          <w:bCs/>
          <w:rtl/>
        </w:rPr>
        <w:t>.</w:t>
      </w:r>
      <w:r>
        <w:rPr>
          <w:rFonts w:hint="cs"/>
          <w:rtl/>
        </w:rPr>
        <w:t xml:space="preserve"> בערב שבת מדליקים נרות חנוכה תוך ארבעים דקות לשקיעה, ולפחות נר אחד צריך להישאר דולק חצי שעה לאחר צאת הכוכבים. לאחר מכן מדליקים את נרות השבת. </w:t>
      </w:r>
      <w:r>
        <w:rPr>
          <w:rtl/>
        </w:rPr>
        <w:t xml:space="preserve">טוב להתפלל מנחה בציבור לפני </w:t>
      </w:r>
      <w:r>
        <w:rPr>
          <w:rFonts w:hint="cs"/>
          <w:rtl/>
        </w:rPr>
        <w:t>ה</w:t>
      </w:r>
      <w:r>
        <w:rPr>
          <w:rtl/>
        </w:rPr>
        <w:t>הדלק</w:t>
      </w:r>
      <w:r>
        <w:rPr>
          <w:rFonts w:hint="cs"/>
          <w:rtl/>
        </w:rPr>
        <w:t>ה,</w:t>
      </w:r>
      <w:r>
        <w:rPr>
          <w:rtl/>
        </w:rPr>
        <w:t xml:space="preserve"> אבל אין להתפלל לשם כך ביחיד.</w:t>
      </w:r>
      <w:r>
        <w:rPr>
          <w:rFonts w:hint="cs"/>
          <w:rtl/>
        </w:rPr>
        <w:t xml:space="preserve"> </w:t>
      </w:r>
    </w:p>
    <w:p w:rsidR="006C555B" w:rsidRDefault="006C555B" w:rsidP="00696DD1">
      <w:pPr>
        <w:spacing w:line="480" w:lineRule="auto"/>
        <w:ind w:firstLine="0"/>
        <w:rPr>
          <w:rtl/>
        </w:rPr>
      </w:pPr>
      <w:r>
        <w:rPr>
          <w:rFonts w:hint="cs"/>
          <w:b/>
          <w:bCs/>
          <w:rtl/>
        </w:rPr>
        <w:t>י</w:t>
      </w:r>
      <w:r w:rsidRPr="004C3C6E">
        <w:rPr>
          <w:rFonts w:hint="cs"/>
          <w:b/>
          <w:bCs/>
          <w:rtl/>
        </w:rPr>
        <w:t>.</w:t>
      </w:r>
      <w:r>
        <w:rPr>
          <w:rFonts w:hint="cs"/>
          <w:rtl/>
        </w:rPr>
        <w:t xml:space="preserve"> </w:t>
      </w:r>
      <w:r>
        <w:rPr>
          <w:rtl/>
        </w:rPr>
        <w:t>במוצאי שבת מתפללים ערבית ואח</w:t>
      </w:r>
      <w:r>
        <w:rPr>
          <w:rFonts w:hint="cs"/>
          <w:rtl/>
        </w:rPr>
        <w:t>ר כך</w:t>
      </w:r>
      <w:r>
        <w:rPr>
          <w:rtl/>
        </w:rPr>
        <w:t xml:space="preserve"> מדליקים נרות. רבים נוהגים להקדים את ההבדלה להדלקת הנרות</w:t>
      </w:r>
      <w:r>
        <w:rPr>
          <w:rFonts w:hint="cs"/>
          <w:rtl/>
        </w:rPr>
        <w:t>,</w:t>
      </w:r>
      <w:r>
        <w:rPr>
          <w:rtl/>
        </w:rPr>
        <w:t xml:space="preserve"> ויש נוהגים להדליק נר</w:t>
      </w:r>
      <w:r>
        <w:rPr>
          <w:rFonts w:hint="cs"/>
          <w:rtl/>
        </w:rPr>
        <w:t>ות</w:t>
      </w:r>
      <w:r>
        <w:rPr>
          <w:rtl/>
        </w:rPr>
        <w:t xml:space="preserve"> חנוכה תחילה</w:t>
      </w:r>
      <w:r w:rsidRPr="006F0837">
        <w:rPr>
          <w:rFonts w:hint="cs"/>
          <w:rtl/>
        </w:rPr>
        <w:t>.</w:t>
      </w:r>
      <w:r w:rsidRPr="006F0837">
        <w:rPr>
          <w:sz w:val="18"/>
          <w:szCs w:val="18"/>
          <w:rtl/>
        </w:rPr>
        <w:t xml:space="preserve"> </w:t>
      </w:r>
    </w:p>
    <w:p w:rsidR="006C555B" w:rsidRPr="004C4EF5" w:rsidRDefault="006C555B" w:rsidP="00696DD1">
      <w:pPr>
        <w:spacing w:line="480" w:lineRule="auto"/>
        <w:ind w:firstLine="0"/>
        <w:rPr>
          <w:b/>
          <w:bCs/>
          <w:sz w:val="28"/>
          <w:szCs w:val="28"/>
          <w:rtl/>
        </w:rPr>
      </w:pPr>
      <w:r w:rsidRPr="004C4EF5">
        <w:rPr>
          <w:rFonts w:hint="cs"/>
          <w:b/>
          <w:bCs/>
          <w:sz w:val="28"/>
          <w:szCs w:val="28"/>
          <w:rtl/>
        </w:rPr>
        <w:t>הדלקה כשאינו בביתו</w:t>
      </w:r>
    </w:p>
    <w:p w:rsidR="006C555B" w:rsidRDefault="006C555B" w:rsidP="00696DD1">
      <w:pPr>
        <w:spacing w:line="480" w:lineRule="auto"/>
        <w:ind w:firstLine="0"/>
        <w:rPr>
          <w:rtl/>
        </w:rPr>
      </w:pPr>
      <w:r>
        <w:rPr>
          <w:rFonts w:hint="cs"/>
          <w:b/>
          <w:bCs/>
          <w:rtl/>
        </w:rPr>
        <w:t>יא</w:t>
      </w:r>
      <w:r w:rsidRPr="004C3C6E">
        <w:rPr>
          <w:rFonts w:hint="cs"/>
          <w:b/>
          <w:bCs/>
          <w:rtl/>
        </w:rPr>
        <w:t>.</w:t>
      </w:r>
      <w:r w:rsidRPr="006B1D8F">
        <w:rPr>
          <w:rFonts w:hint="cs"/>
          <w:rtl/>
        </w:rPr>
        <w:t xml:space="preserve"> </w:t>
      </w:r>
      <w:r w:rsidRPr="00B13D15">
        <w:rPr>
          <w:rFonts w:hint="cs"/>
          <w:b/>
          <w:bCs/>
          <w:rtl/>
        </w:rPr>
        <w:t>משפחה:</w:t>
      </w:r>
      <w:r>
        <w:rPr>
          <w:rFonts w:hint="cs"/>
          <w:rtl/>
        </w:rPr>
        <w:t xml:space="preserve"> מצוות ההדלקה נקבעת לפי מקום השינה בלילה, ולכן משפחה שמתארחת לארוחה ולא לשינה אצל משפחה אחרת, לא יכולים לקיים שם את מצוות ההדלקה, אלא ידליקו במקום </w:t>
      </w:r>
      <w:r>
        <w:rPr>
          <w:rFonts w:hint="cs"/>
          <w:rtl/>
        </w:rPr>
        <w:lastRenderedPageBreak/>
        <w:t>שבו יישנו. ואם הם מתארחים אצלם גם לשינה וקיבלו דירה נפרדת, נכון שידליקו במקום השינה, ואם הדליקו במקום האכילה, יצאו ידי חובה.</w:t>
      </w:r>
    </w:p>
    <w:p w:rsidR="006C555B" w:rsidRDefault="006C555B" w:rsidP="00696DD1">
      <w:pPr>
        <w:spacing w:line="480" w:lineRule="auto"/>
        <w:ind w:firstLine="0"/>
        <w:rPr>
          <w:rtl/>
        </w:rPr>
      </w:pPr>
      <w:r>
        <w:rPr>
          <w:rFonts w:hint="cs"/>
          <w:rtl/>
        </w:rPr>
        <w:t xml:space="preserve">כאשר ישנים בבית המשפחה שמארחת אותם, למנהג יוצאי </w:t>
      </w:r>
      <w:r w:rsidRPr="008A7F17">
        <w:rPr>
          <w:rFonts w:hint="cs"/>
          <w:rtl/>
        </w:rPr>
        <w:t>ספרד</w:t>
      </w:r>
      <w:r>
        <w:rPr>
          <w:rFonts w:hint="cs"/>
          <w:rtl/>
        </w:rPr>
        <w:t xml:space="preserve"> יצאו בהדלקת המארח, ויקפידו לקנות שותפות בנר בפרוטה, או </w:t>
      </w:r>
      <w:r>
        <w:rPr>
          <w:rtl/>
        </w:rPr>
        <w:t>ש</w:t>
      </w:r>
      <w:r>
        <w:rPr>
          <w:rFonts w:hint="cs"/>
          <w:rtl/>
        </w:rPr>
        <w:t>המארח</w:t>
      </w:r>
      <w:r>
        <w:rPr>
          <w:rtl/>
        </w:rPr>
        <w:t xml:space="preserve"> יקנה ל</w:t>
      </w:r>
      <w:r>
        <w:rPr>
          <w:rFonts w:hint="cs"/>
          <w:rtl/>
        </w:rPr>
        <w:t>הם</w:t>
      </w:r>
      <w:r>
        <w:rPr>
          <w:rtl/>
        </w:rPr>
        <w:t xml:space="preserve"> במתנה חלק</w:t>
      </w:r>
      <w:r>
        <w:rPr>
          <w:rFonts w:hint="cs"/>
          <w:rtl/>
        </w:rPr>
        <w:t xml:space="preserve"> בנר,</w:t>
      </w:r>
      <w:r>
        <w:rPr>
          <w:rtl/>
        </w:rPr>
        <w:t xml:space="preserve"> ויקנ</w:t>
      </w:r>
      <w:r>
        <w:rPr>
          <w:rFonts w:hint="cs"/>
          <w:rtl/>
        </w:rPr>
        <w:t>ו</w:t>
      </w:r>
      <w:r>
        <w:rPr>
          <w:rtl/>
        </w:rPr>
        <w:t xml:space="preserve"> את חלק</w:t>
      </w:r>
      <w:r>
        <w:rPr>
          <w:rFonts w:hint="cs"/>
          <w:rtl/>
        </w:rPr>
        <w:t>ם</w:t>
      </w:r>
      <w:r>
        <w:rPr>
          <w:rtl/>
        </w:rPr>
        <w:t xml:space="preserve"> על ידי הגבהת</w:t>
      </w:r>
      <w:r>
        <w:rPr>
          <w:rFonts w:hint="cs"/>
          <w:rtl/>
        </w:rPr>
        <w:t>ו</w:t>
      </w:r>
      <w:r>
        <w:rPr>
          <w:rtl/>
        </w:rPr>
        <w:t>.</w:t>
      </w:r>
      <w:r w:rsidRPr="00DB40F8">
        <w:rPr>
          <w:rFonts w:hint="cs"/>
          <w:rtl/>
        </w:rPr>
        <w:t xml:space="preserve"> </w:t>
      </w:r>
      <w:r>
        <w:rPr>
          <w:rtl/>
        </w:rPr>
        <w:t xml:space="preserve">ולמנהג </w:t>
      </w:r>
      <w:r>
        <w:rPr>
          <w:rFonts w:hint="cs"/>
          <w:rtl/>
        </w:rPr>
        <w:t xml:space="preserve">יוצאי </w:t>
      </w:r>
      <w:r w:rsidRPr="008A7F17">
        <w:rPr>
          <w:rFonts w:hint="cs"/>
          <w:rtl/>
        </w:rPr>
        <w:t>אשכנז</w:t>
      </w:r>
      <w:r>
        <w:rPr>
          <w:rFonts w:hint="cs"/>
          <w:rtl/>
        </w:rPr>
        <w:t xml:space="preserve"> ידליקו </w:t>
      </w:r>
      <w:r>
        <w:rPr>
          <w:rtl/>
        </w:rPr>
        <w:t>נרות בברכה</w:t>
      </w:r>
      <w:r>
        <w:rPr>
          <w:rFonts w:hint="cs"/>
          <w:rtl/>
        </w:rPr>
        <w:t>, ואם אין להם נרות</w:t>
      </w:r>
      <w:r w:rsidR="0077761A">
        <w:rPr>
          <w:rFonts w:hint="cs"/>
          <w:rtl/>
        </w:rPr>
        <w:t xml:space="preserve"> ינהגו כיוצאי ספרד</w:t>
      </w:r>
      <w:r>
        <w:rPr>
          <w:rtl/>
        </w:rPr>
        <w:t xml:space="preserve">. </w:t>
      </w:r>
    </w:p>
    <w:p w:rsidR="006C555B" w:rsidRDefault="0077761A" w:rsidP="00696DD1">
      <w:pPr>
        <w:spacing w:line="480" w:lineRule="auto"/>
        <w:ind w:firstLine="0"/>
        <w:rPr>
          <w:rtl/>
        </w:rPr>
      </w:pPr>
      <w:r>
        <w:rPr>
          <w:rFonts w:hint="cs"/>
          <w:rtl/>
        </w:rPr>
        <w:t xml:space="preserve">המתכוונים להתארח גם לשינה, אם </w:t>
      </w:r>
      <w:r w:rsidR="006C555B">
        <w:rPr>
          <w:rFonts w:hint="cs"/>
          <w:rtl/>
        </w:rPr>
        <w:t>יוצאים מביתם לאחר שקיעת החמה, עדיף שידליקו בביתם, ואם יוצאים לפני השקיעה, ידליקו במקום שבו יישנו.</w:t>
      </w:r>
    </w:p>
    <w:p w:rsidR="006C555B" w:rsidRPr="006B1D8F" w:rsidRDefault="006C555B" w:rsidP="00696DD1">
      <w:pPr>
        <w:spacing w:line="480" w:lineRule="auto"/>
        <w:ind w:firstLine="0"/>
        <w:rPr>
          <w:rtl/>
        </w:rPr>
      </w:pPr>
      <w:r>
        <w:rPr>
          <w:rFonts w:hint="cs"/>
          <w:rtl/>
        </w:rPr>
        <w:t>כשחוזרים לביתם לאחר שהתארחו לשינה אצל משפחה אחרת</w:t>
      </w:r>
      <w:r w:rsidR="00CE1DAD">
        <w:rPr>
          <w:rFonts w:hint="cs"/>
          <w:rtl/>
        </w:rPr>
        <w:t>,</w:t>
      </w:r>
      <w:r>
        <w:rPr>
          <w:rFonts w:hint="cs"/>
          <w:rtl/>
        </w:rPr>
        <w:t xml:space="preserve"> אם חוזרים מיד בתחילת הלילה, מוטב</w:t>
      </w:r>
      <w:r w:rsidRPr="00677D7B">
        <w:rPr>
          <w:rtl/>
        </w:rPr>
        <w:t xml:space="preserve"> </w:t>
      </w:r>
      <w:r>
        <w:rPr>
          <w:rtl/>
        </w:rPr>
        <w:t>ש</w:t>
      </w:r>
      <w:r w:rsidR="00547785">
        <w:rPr>
          <w:rtl/>
        </w:rPr>
        <w:t xml:space="preserve">ידליקו בביתם. ואם </w:t>
      </w:r>
      <w:r w:rsidR="00547785">
        <w:rPr>
          <w:rFonts w:hint="cs"/>
          <w:rtl/>
        </w:rPr>
        <w:t>חוזרים</w:t>
      </w:r>
      <w:r>
        <w:rPr>
          <w:rtl/>
        </w:rPr>
        <w:t xml:space="preserve"> </w:t>
      </w:r>
      <w:r w:rsidR="00547785">
        <w:rPr>
          <w:rFonts w:hint="cs"/>
          <w:rtl/>
        </w:rPr>
        <w:t xml:space="preserve">לאחר השעה תשע </w:t>
      </w:r>
      <w:r w:rsidR="00547785" w:rsidRPr="00547785">
        <w:rPr>
          <w:rFonts w:hint="cs"/>
          <w:sz w:val="16"/>
          <w:szCs w:val="16"/>
          <w:rtl/>
        </w:rPr>
        <w:t xml:space="preserve">(ובמוצ"ש </w:t>
      </w:r>
      <w:r w:rsidR="00547785">
        <w:rPr>
          <w:rFonts w:hint="cs"/>
          <w:sz w:val="16"/>
          <w:szCs w:val="16"/>
          <w:rtl/>
        </w:rPr>
        <w:t xml:space="preserve">- </w:t>
      </w:r>
      <w:r w:rsidR="00547785" w:rsidRPr="00547785">
        <w:rPr>
          <w:rFonts w:hint="cs"/>
          <w:sz w:val="16"/>
          <w:szCs w:val="16"/>
          <w:rtl/>
        </w:rPr>
        <w:t xml:space="preserve">לאחר </w:t>
      </w:r>
      <w:r w:rsidRPr="00547785">
        <w:rPr>
          <w:sz w:val="16"/>
          <w:szCs w:val="16"/>
          <w:rtl/>
        </w:rPr>
        <w:t>שכבר לא ילכו אנשים ברחוב</w:t>
      </w:r>
      <w:r w:rsidR="00547785" w:rsidRPr="00547785">
        <w:rPr>
          <w:rFonts w:hint="cs"/>
          <w:sz w:val="16"/>
          <w:szCs w:val="16"/>
          <w:rtl/>
        </w:rPr>
        <w:t>)</w:t>
      </w:r>
      <w:r>
        <w:rPr>
          <w:rtl/>
        </w:rPr>
        <w:t xml:space="preserve">, עדיף שיצאו ידי </w:t>
      </w:r>
      <w:r>
        <w:rPr>
          <w:rFonts w:hint="cs"/>
          <w:rtl/>
        </w:rPr>
        <w:t xml:space="preserve">חובה </w:t>
      </w:r>
      <w:r>
        <w:rPr>
          <w:rtl/>
        </w:rPr>
        <w:t>בבית</w:t>
      </w:r>
      <w:r>
        <w:rPr>
          <w:rFonts w:hint="cs"/>
          <w:rtl/>
        </w:rPr>
        <w:t xml:space="preserve"> המארחים, ובלבד שנשארים שם חצי שעה אחר ההדלקה</w:t>
      </w:r>
      <w:r>
        <w:rPr>
          <w:rtl/>
        </w:rPr>
        <w:t>. ואם אינם חוזרים ב</w:t>
      </w:r>
      <w:r>
        <w:rPr>
          <w:rFonts w:hint="cs"/>
          <w:rtl/>
        </w:rPr>
        <w:t>תחילת הלילה</w:t>
      </w:r>
      <w:r>
        <w:rPr>
          <w:rtl/>
        </w:rPr>
        <w:t xml:space="preserve"> אבל גם לא מאוחר, </w:t>
      </w:r>
      <w:r>
        <w:rPr>
          <w:rFonts w:hint="cs"/>
          <w:rtl/>
        </w:rPr>
        <w:t xml:space="preserve">רשאים </w:t>
      </w:r>
      <w:r>
        <w:rPr>
          <w:rtl/>
        </w:rPr>
        <w:t>להחליט היכן להדליק</w:t>
      </w:r>
      <w:r w:rsidRPr="006E700B">
        <w:rPr>
          <w:rFonts w:hint="cs"/>
          <w:rtl/>
        </w:rPr>
        <w:t>.</w:t>
      </w:r>
      <w:r>
        <w:rPr>
          <w:rFonts w:hint="cs"/>
          <w:rtl/>
        </w:rPr>
        <w:t xml:space="preserve"> </w:t>
      </w:r>
      <w:r>
        <w:rPr>
          <w:rFonts w:hint="cs"/>
          <w:b/>
          <w:bCs/>
          <w:rtl/>
        </w:rPr>
        <w:t xml:space="preserve"> </w:t>
      </w:r>
    </w:p>
    <w:p w:rsidR="006C555B" w:rsidRPr="00D51545" w:rsidRDefault="006C555B" w:rsidP="00696DD1">
      <w:pPr>
        <w:spacing w:line="480" w:lineRule="auto"/>
        <w:ind w:firstLine="0"/>
        <w:rPr>
          <w:sz w:val="18"/>
          <w:szCs w:val="18"/>
          <w:rtl/>
        </w:rPr>
      </w:pPr>
      <w:proofErr w:type="spellStart"/>
      <w:r>
        <w:rPr>
          <w:rFonts w:hint="cs"/>
          <w:b/>
          <w:bCs/>
          <w:rtl/>
        </w:rPr>
        <w:t>יב</w:t>
      </w:r>
      <w:proofErr w:type="spellEnd"/>
      <w:r w:rsidRPr="004C3C6E">
        <w:rPr>
          <w:rFonts w:hint="cs"/>
          <w:b/>
          <w:bCs/>
          <w:rtl/>
        </w:rPr>
        <w:t>.</w:t>
      </w:r>
      <w:r w:rsidRPr="008A7F17">
        <w:rPr>
          <w:rFonts w:hint="cs"/>
          <w:rtl/>
        </w:rPr>
        <w:t xml:space="preserve"> </w:t>
      </w:r>
      <w:r w:rsidRPr="00B13D15">
        <w:rPr>
          <w:rFonts w:hint="cs"/>
          <w:b/>
          <w:bCs/>
          <w:rtl/>
        </w:rPr>
        <w:t>רווק:</w:t>
      </w:r>
      <w:r>
        <w:rPr>
          <w:rFonts w:hint="cs"/>
          <w:rtl/>
        </w:rPr>
        <w:t xml:space="preserve"> דין רווק שיש לו דירה משלו, כדין משפחה. ואם הוא רגיל לישון אצל הוריו פעמים רבות, כשמגיע אליהם לישון בחנוכה, דינו כבן בית ולא צריך לקנות חלק בנר אם אינו מדליק בעצמו. </w:t>
      </w:r>
    </w:p>
    <w:p w:rsidR="006C555B" w:rsidRDefault="006C555B" w:rsidP="00696DD1">
      <w:pPr>
        <w:spacing w:line="480" w:lineRule="auto"/>
        <w:ind w:firstLine="0"/>
        <w:rPr>
          <w:b/>
          <w:bCs/>
          <w:rtl/>
        </w:rPr>
      </w:pPr>
      <w:proofErr w:type="spellStart"/>
      <w:r>
        <w:rPr>
          <w:rFonts w:hint="cs"/>
          <w:b/>
          <w:bCs/>
          <w:rtl/>
        </w:rPr>
        <w:t>יג</w:t>
      </w:r>
      <w:proofErr w:type="spellEnd"/>
      <w:r w:rsidRPr="004C3C6E">
        <w:rPr>
          <w:rFonts w:hint="cs"/>
          <w:b/>
          <w:bCs/>
          <w:rtl/>
        </w:rPr>
        <w:t>.</w:t>
      </w:r>
      <w:r w:rsidRPr="006B1D8F">
        <w:rPr>
          <w:rFonts w:hint="cs"/>
          <w:rtl/>
        </w:rPr>
        <w:t xml:space="preserve"> </w:t>
      </w:r>
      <w:r w:rsidRPr="006F212D">
        <w:rPr>
          <w:b/>
          <w:bCs/>
          <w:rtl/>
        </w:rPr>
        <w:t>נשוי שנ</w:t>
      </w:r>
      <w:r>
        <w:rPr>
          <w:rFonts w:hint="cs"/>
          <w:b/>
          <w:bCs/>
          <w:rtl/>
        </w:rPr>
        <w:t>ו</w:t>
      </w:r>
      <w:r>
        <w:rPr>
          <w:b/>
          <w:bCs/>
          <w:rtl/>
        </w:rPr>
        <w:t xml:space="preserve">סע </w:t>
      </w:r>
      <w:r w:rsidRPr="006F212D">
        <w:rPr>
          <w:b/>
          <w:bCs/>
          <w:rtl/>
        </w:rPr>
        <w:t>מביתו</w:t>
      </w:r>
      <w:r>
        <w:rPr>
          <w:rtl/>
        </w:rPr>
        <w:t xml:space="preserve"> ומתארח לשינה </w:t>
      </w:r>
      <w:r w:rsidR="00EE4466">
        <w:rPr>
          <w:rFonts w:hint="cs"/>
          <w:rtl/>
        </w:rPr>
        <w:t>במקום אחר</w:t>
      </w:r>
      <w:r>
        <w:rPr>
          <w:rtl/>
        </w:rPr>
        <w:t>, אשתו שנשארה בביתם צריכה להדליק נרות</w:t>
      </w:r>
      <w:r>
        <w:rPr>
          <w:rFonts w:hint="cs"/>
          <w:rtl/>
        </w:rPr>
        <w:t xml:space="preserve">, והוא ידליק </w:t>
      </w:r>
      <w:r w:rsidRPr="009620BB">
        <w:rPr>
          <w:rFonts w:hint="cs"/>
          <w:sz w:val="16"/>
          <w:szCs w:val="16"/>
          <w:rtl/>
        </w:rPr>
        <w:t>(אשכנזי)</w:t>
      </w:r>
      <w:r>
        <w:rPr>
          <w:rFonts w:hint="cs"/>
          <w:rtl/>
        </w:rPr>
        <w:t xml:space="preserve"> או יצא ידי חובה בהדלקת המארח </w:t>
      </w:r>
      <w:r w:rsidRPr="009620BB">
        <w:rPr>
          <w:rFonts w:hint="cs"/>
          <w:sz w:val="16"/>
          <w:szCs w:val="16"/>
          <w:rtl/>
        </w:rPr>
        <w:t>(ספרדי)</w:t>
      </w:r>
      <w:r>
        <w:rPr>
          <w:rFonts w:hint="cs"/>
          <w:rtl/>
        </w:rPr>
        <w:t xml:space="preserve">, ולא צריך להשתתף בפרוטה. ואם הוא מתארח </w:t>
      </w:r>
      <w:r>
        <w:rPr>
          <w:rtl/>
        </w:rPr>
        <w:t>בדירה ריק</w:t>
      </w:r>
      <w:r>
        <w:rPr>
          <w:rFonts w:hint="cs"/>
          <w:rtl/>
        </w:rPr>
        <w:t>ה,</w:t>
      </w:r>
      <w:r w:rsidRPr="00DA047B">
        <w:rPr>
          <w:rtl/>
        </w:rPr>
        <w:t xml:space="preserve"> </w:t>
      </w:r>
      <w:r>
        <w:rPr>
          <w:rtl/>
        </w:rPr>
        <w:t>ידליק שם נרות</w:t>
      </w:r>
      <w:r>
        <w:rPr>
          <w:rFonts w:hint="cs"/>
          <w:rtl/>
        </w:rPr>
        <w:t>, ולמנהג ספרד לא יברך מפני שאולי יוצא בהדלקת אשתו. אמנם אם הוא יוצא לחוץ לארץ, או שגם אשתו נסעה מביתם, ידליק בברכה.</w:t>
      </w:r>
      <w:r>
        <w:rPr>
          <w:b/>
          <w:bCs/>
          <w:rtl/>
        </w:rPr>
        <w:t xml:space="preserve"> </w:t>
      </w:r>
    </w:p>
    <w:p w:rsidR="006C555B" w:rsidRPr="00DA047B" w:rsidRDefault="006C555B" w:rsidP="00696DD1">
      <w:pPr>
        <w:spacing w:line="480" w:lineRule="auto"/>
        <w:ind w:firstLine="0"/>
        <w:rPr>
          <w:rtl/>
        </w:rPr>
      </w:pPr>
      <w:r w:rsidRPr="007003D4">
        <w:rPr>
          <w:rtl/>
        </w:rPr>
        <w:t xml:space="preserve">וכן דין </w:t>
      </w:r>
      <w:r>
        <w:rPr>
          <w:rtl/>
        </w:rPr>
        <w:t>א</w:t>
      </w:r>
      <w:r>
        <w:rPr>
          <w:rFonts w:hint="cs"/>
          <w:rtl/>
        </w:rPr>
        <w:t>י</w:t>
      </w:r>
      <w:r>
        <w:rPr>
          <w:rtl/>
        </w:rPr>
        <w:t>שה</w:t>
      </w:r>
      <w:r>
        <w:rPr>
          <w:rFonts w:hint="cs"/>
          <w:rtl/>
        </w:rPr>
        <w:t xml:space="preserve"> נשואה</w:t>
      </w:r>
      <w:r>
        <w:rPr>
          <w:rtl/>
        </w:rPr>
        <w:t xml:space="preserve"> ש</w:t>
      </w:r>
      <w:r>
        <w:rPr>
          <w:rFonts w:hint="cs"/>
          <w:rtl/>
        </w:rPr>
        <w:t>ישנה מחוץ לביתה, ונשים אשכנזיות רבות נוהגות לצאת בהדלק</w:t>
      </w:r>
      <w:r w:rsidR="00AC642A">
        <w:rPr>
          <w:rFonts w:hint="cs"/>
          <w:rtl/>
        </w:rPr>
        <w:t>ת המארח כמנהג יוצאי ספרד</w:t>
      </w:r>
      <w:r>
        <w:rPr>
          <w:rFonts w:hint="cs"/>
          <w:rtl/>
        </w:rPr>
        <w:t xml:space="preserve">. וכדין בעל ואישה, כך דין נער או נערה הסמוכים על שולחן הוריהם וישנים מחוץ לביתם באחד מלילות חנוכה. </w:t>
      </w:r>
    </w:p>
    <w:p w:rsidR="006C555B" w:rsidRPr="008A7F17" w:rsidRDefault="006C555B" w:rsidP="00696DD1">
      <w:pPr>
        <w:spacing w:line="480" w:lineRule="auto"/>
        <w:ind w:firstLine="0"/>
        <w:rPr>
          <w:rtl/>
        </w:rPr>
      </w:pPr>
      <w:r>
        <w:rPr>
          <w:rFonts w:hint="cs"/>
          <w:b/>
          <w:bCs/>
          <w:rtl/>
        </w:rPr>
        <w:t>יד</w:t>
      </w:r>
      <w:r w:rsidRPr="004C3C6E">
        <w:rPr>
          <w:rFonts w:hint="cs"/>
          <w:b/>
          <w:bCs/>
          <w:rtl/>
        </w:rPr>
        <w:t>.</w:t>
      </w:r>
      <w:r w:rsidR="00547785">
        <w:rPr>
          <w:rFonts w:hint="cs"/>
          <w:rtl/>
        </w:rPr>
        <w:t xml:space="preserve"> </w:t>
      </w:r>
      <w:r w:rsidRPr="00BD698F">
        <w:rPr>
          <w:b/>
          <w:bCs/>
          <w:rtl/>
        </w:rPr>
        <w:t>בחורי ישיבה</w:t>
      </w:r>
      <w:r>
        <w:rPr>
          <w:rFonts w:hint="cs"/>
          <w:rtl/>
        </w:rPr>
        <w:t xml:space="preserve"> גבוהה וסטודנטים</w:t>
      </w:r>
      <w:r>
        <w:rPr>
          <w:rtl/>
        </w:rPr>
        <w:t xml:space="preserve"> </w:t>
      </w:r>
      <w:r w:rsidR="00547785">
        <w:rPr>
          <w:rFonts w:hint="cs"/>
          <w:rtl/>
        </w:rPr>
        <w:t>דינם</w:t>
      </w:r>
      <w:r>
        <w:rPr>
          <w:rFonts w:hint="cs"/>
          <w:rtl/>
        </w:rPr>
        <w:t xml:space="preserve"> </w:t>
      </w:r>
      <w:r w:rsidR="00547785">
        <w:rPr>
          <w:rFonts w:hint="cs"/>
          <w:rtl/>
        </w:rPr>
        <w:t>כ</w:t>
      </w:r>
      <w:r>
        <w:rPr>
          <w:rFonts w:hint="cs"/>
          <w:rtl/>
        </w:rPr>
        <w:t>רווק שיש לו דירה משלו, ולכן עליהם</w:t>
      </w:r>
      <w:r>
        <w:rPr>
          <w:rtl/>
        </w:rPr>
        <w:t xml:space="preserve"> להדליק נרות בחדרם</w:t>
      </w:r>
      <w:r w:rsidRPr="008A754A">
        <w:rPr>
          <w:rtl/>
        </w:rPr>
        <w:t>.</w:t>
      </w:r>
      <w:r>
        <w:rPr>
          <w:rFonts w:hint="cs"/>
          <w:rtl/>
        </w:rPr>
        <w:t xml:space="preserve"> למנהג אשכנז כל אחד ידליק בברכה, ולמנהג ספרד יצאו בהדלקת אחד מבני החדר ויקנו חלק בנר.</w:t>
      </w:r>
      <w:r>
        <w:rPr>
          <w:rtl/>
        </w:rPr>
        <w:t xml:space="preserve"> </w:t>
      </w:r>
      <w:r>
        <w:rPr>
          <w:rFonts w:hint="cs"/>
          <w:rtl/>
        </w:rPr>
        <w:t>וה</w:t>
      </w:r>
      <w:r w:rsidRPr="00F650B6">
        <w:rPr>
          <w:rFonts w:hint="cs"/>
          <w:rtl/>
        </w:rPr>
        <w:t>לומדים בישיבה תיכונית</w:t>
      </w:r>
      <w:r>
        <w:rPr>
          <w:rFonts w:hint="cs"/>
          <w:rtl/>
        </w:rPr>
        <w:t xml:space="preserve"> או ב</w:t>
      </w:r>
      <w:r w:rsidRPr="00F650B6">
        <w:rPr>
          <w:rFonts w:hint="cs"/>
          <w:rtl/>
        </w:rPr>
        <w:t>אולפנה</w:t>
      </w:r>
      <w:r>
        <w:rPr>
          <w:rFonts w:hint="cs"/>
          <w:rtl/>
        </w:rPr>
        <w:t xml:space="preserve"> וישנים בפנימייה</w:t>
      </w:r>
      <w:r w:rsidRPr="00F650B6">
        <w:rPr>
          <w:rFonts w:hint="cs"/>
          <w:rtl/>
        </w:rPr>
        <w:t>,</w:t>
      </w:r>
      <w:r>
        <w:rPr>
          <w:rFonts w:hint="cs"/>
          <w:rtl/>
        </w:rPr>
        <w:t xml:space="preserve"> דינם כדין רווק הסמוך על שולחן הוריו,</w:t>
      </w:r>
      <w:r w:rsidRPr="00F650B6">
        <w:rPr>
          <w:rFonts w:hint="cs"/>
          <w:rtl/>
        </w:rPr>
        <w:t xml:space="preserve"> </w:t>
      </w:r>
      <w:r>
        <w:rPr>
          <w:rFonts w:hint="cs"/>
          <w:rtl/>
        </w:rPr>
        <w:t xml:space="preserve">ולכן </w:t>
      </w:r>
      <w:r w:rsidRPr="00F650B6">
        <w:rPr>
          <w:rFonts w:hint="cs"/>
          <w:rtl/>
        </w:rPr>
        <w:t xml:space="preserve">למנהג </w:t>
      </w:r>
      <w:r>
        <w:rPr>
          <w:rFonts w:hint="cs"/>
          <w:rtl/>
        </w:rPr>
        <w:t>אשכנז ידליקו בחדרם בברכה,</w:t>
      </w:r>
      <w:r w:rsidRPr="00F650B6">
        <w:rPr>
          <w:rFonts w:hint="cs"/>
          <w:rtl/>
        </w:rPr>
        <w:t xml:space="preserve"> ולמנהג </w:t>
      </w:r>
      <w:r>
        <w:rPr>
          <w:rFonts w:hint="cs"/>
          <w:rtl/>
        </w:rPr>
        <w:t>ספרד יצאו בהדלקת</w:t>
      </w:r>
      <w:r w:rsidR="00AC642A">
        <w:rPr>
          <w:rFonts w:hint="cs"/>
          <w:rtl/>
        </w:rPr>
        <w:t xml:space="preserve"> אחד מחברי החדר, ואם כולם מיוצאי ספרד</w:t>
      </w:r>
      <w:r>
        <w:rPr>
          <w:rFonts w:hint="cs"/>
          <w:rtl/>
        </w:rPr>
        <w:t xml:space="preserve"> המדליק לא יברך</w:t>
      </w:r>
      <w:r w:rsidR="00E828D4">
        <w:rPr>
          <w:rFonts w:hint="cs"/>
          <w:rtl/>
        </w:rPr>
        <w:t xml:space="preserve"> כי אולי יוצא בהדלקת הוריו בביתם</w:t>
      </w:r>
      <w:r>
        <w:rPr>
          <w:rFonts w:hint="cs"/>
          <w:rtl/>
        </w:rPr>
        <w:t>.</w:t>
      </w:r>
    </w:p>
    <w:p w:rsidR="006C555B" w:rsidRPr="007003D4" w:rsidRDefault="006C555B" w:rsidP="00696DD1">
      <w:pPr>
        <w:spacing w:line="480" w:lineRule="auto"/>
        <w:ind w:firstLine="0"/>
        <w:rPr>
          <w:rtl/>
        </w:rPr>
      </w:pPr>
      <w:r>
        <w:rPr>
          <w:rFonts w:hint="cs"/>
          <w:b/>
          <w:bCs/>
          <w:rtl/>
        </w:rPr>
        <w:t>טו</w:t>
      </w:r>
      <w:r w:rsidRPr="004C3C6E">
        <w:rPr>
          <w:rFonts w:hint="cs"/>
          <w:b/>
          <w:bCs/>
          <w:rtl/>
        </w:rPr>
        <w:t>.</w:t>
      </w:r>
      <w:r>
        <w:rPr>
          <w:rFonts w:hint="cs"/>
          <w:rtl/>
        </w:rPr>
        <w:t xml:space="preserve"> </w:t>
      </w:r>
      <w:r w:rsidRPr="00B13D15">
        <w:rPr>
          <w:rFonts w:hint="cs"/>
          <w:b/>
          <w:bCs/>
          <w:rtl/>
        </w:rPr>
        <w:t>צבא:</w:t>
      </w:r>
      <w:r>
        <w:rPr>
          <w:rFonts w:hint="cs"/>
          <w:rtl/>
        </w:rPr>
        <w:t xml:space="preserve"> הנמצא בצבא צריך להדליק בחדרו או באוהלו, ואם אסור להדליק שם, ידליק או יצא ידי חובה בהדלקה שבחדר האוכל. ואם יש שם חיילים רבים שלא מדליקים נרות בחדרם, בכל </w:t>
      </w:r>
      <w:r>
        <w:rPr>
          <w:rFonts w:hint="cs"/>
          <w:rtl/>
        </w:rPr>
        <w:lastRenderedPageBreak/>
        <w:t>מקרה יש להדליק בחדר האוכל בברכה עבור כולם.</w:t>
      </w:r>
      <w:r w:rsidRPr="00E31230">
        <w:rPr>
          <w:rFonts w:hint="cs"/>
          <w:rtl/>
        </w:rPr>
        <w:t xml:space="preserve"> </w:t>
      </w:r>
      <w:r>
        <w:rPr>
          <w:rFonts w:hint="cs"/>
          <w:rtl/>
        </w:rPr>
        <w:t xml:space="preserve">כמו כן, כפי שלמדנו נהגו להדליק גם בבית הכנסת. </w:t>
      </w:r>
    </w:p>
    <w:p w:rsidR="006C555B" w:rsidRDefault="006C555B" w:rsidP="00696DD1">
      <w:pPr>
        <w:spacing w:line="480" w:lineRule="auto"/>
        <w:ind w:firstLine="0"/>
        <w:rPr>
          <w:b/>
          <w:bCs/>
          <w:rtl/>
        </w:rPr>
      </w:pPr>
      <w:proofErr w:type="spellStart"/>
      <w:r>
        <w:rPr>
          <w:rFonts w:hint="cs"/>
          <w:b/>
          <w:bCs/>
          <w:rtl/>
        </w:rPr>
        <w:t>ט</w:t>
      </w:r>
      <w:r w:rsidRPr="004C3C6E">
        <w:rPr>
          <w:rFonts w:hint="cs"/>
          <w:b/>
          <w:bCs/>
          <w:rtl/>
        </w:rPr>
        <w:t>ז</w:t>
      </w:r>
      <w:proofErr w:type="spellEnd"/>
      <w:r w:rsidRPr="004C3C6E">
        <w:rPr>
          <w:rFonts w:hint="cs"/>
          <w:b/>
          <w:bCs/>
          <w:rtl/>
        </w:rPr>
        <w:t>.</w:t>
      </w:r>
      <w:r>
        <w:rPr>
          <w:rFonts w:hint="cs"/>
          <w:rtl/>
        </w:rPr>
        <w:t xml:space="preserve"> </w:t>
      </w:r>
      <w:r w:rsidRPr="00B13D15">
        <w:rPr>
          <w:rFonts w:hint="cs"/>
          <w:b/>
          <w:bCs/>
          <w:rtl/>
        </w:rPr>
        <w:t>בית חולים:</w:t>
      </w:r>
      <w:r>
        <w:rPr>
          <w:rFonts w:hint="cs"/>
          <w:rtl/>
        </w:rPr>
        <w:t xml:space="preserve"> חולה שמאושפז בבית חולים צריך להדליק בחדרו, ואם אסור להדליק שם, ידליק בחדר האוכל. וספרדי שמדליקים בביתו, צריך להשתדל לשמוע את הברכות מאדם אחר </w:t>
      </w:r>
      <w:r>
        <w:rPr>
          <w:rFonts w:hint="cs"/>
          <w:sz w:val="16"/>
          <w:szCs w:val="16"/>
          <w:rtl/>
        </w:rPr>
        <w:t xml:space="preserve">(לעיל </w:t>
      </w:r>
      <w:proofErr w:type="spellStart"/>
      <w:r>
        <w:rPr>
          <w:rFonts w:hint="cs"/>
          <w:sz w:val="16"/>
          <w:szCs w:val="16"/>
          <w:rtl/>
        </w:rPr>
        <w:t>יב</w:t>
      </w:r>
      <w:proofErr w:type="spellEnd"/>
      <w:r>
        <w:rPr>
          <w:rFonts w:hint="cs"/>
          <w:sz w:val="16"/>
          <w:szCs w:val="16"/>
          <w:rtl/>
        </w:rPr>
        <w:t>, ו</w:t>
      </w:r>
      <w:r w:rsidRPr="009620BB">
        <w:rPr>
          <w:rFonts w:hint="cs"/>
          <w:sz w:val="16"/>
          <w:szCs w:val="16"/>
          <w:rtl/>
        </w:rPr>
        <w:t>)</w:t>
      </w:r>
      <w:r>
        <w:rPr>
          <w:rtl/>
        </w:rPr>
        <w:t xml:space="preserve">. </w:t>
      </w:r>
    </w:p>
    <w:p w:rsidR="006C555B" w:rsidRPr="00067179" w:rsidRDefault="006C555B" w:rsidP="00696DD1">
      <w:pPr>
        <w:spacing w:line="480" w:lineRule="auto"/>
        <w:ind w:firstLine="0"/>
        <w:rPr>
          <w:b/>
          <w:bCs/>
          <w:rtl/>
        </w:rPr>
      </w:pPr>
      <w:proofErr w:type="spellStart"/>
      <w:r>
        <w:rPr>
          <w:rFonts w:hint="cs"/>
          <w:b/>
          <w:bCs/>
          <w:rtl/>
        </w:rPr>
        <w:t>יז</w:t>
      </w:r>
      <w:proofErr w:type="spellEnd"/>
      <w:r w:rsidRPr="004C3C6E">
        <w:rPr>
          <w:rFonts w:hint="cs"/>
          <w:b/>
          <w:bCs/>
          <w:rtl/>
        </w:rPr>
        <w:t>.</w:t>
      </w:r>
      <w:r>
        <w:rPr>
          <w:rFonts w:hint="cs"/>
          <w:rtl/>
        </w:rPr>
        <w:t xml:space="preserve"> </w:t>
      </w:r>
      <w:r w:rsidRPr="00067179">
        <w:rPr>
          <w:rFonts w:hint="cs"/>
          <w:b/>
          <w:bCs/>
          <w:rtl/>
        </w:rPr>
        <w:t>בית מלון</w:t>
      </w:r>
      <w:r>
        <w:rPr>
          <w:rFonts w:hint="cs"/>
          <w:b/>
          <w:bCs/>
          <w:rtl/>
        </w:rPr>
        <w:t>:</w:t>
      </w:r>
      <w:r>
        <w:rPr>
          <w:rFonts w:hint="cs"/>
          <w:rtl/>
        </w:rPr>
        <w:t xml:space="preserve"> </w:t>
      </w:r>
      <w:r>
        <w:rPr>
          <w:rtl/>
        </w:rPr>
        <w:t>המתארחים בבית מלון</w:t>
      </w:r>
      <w:r>
        <w:rPr>
          <w:rFonts w:hint="cs"/>
          <w:rtl/>
        </w:rPr>
        <w:t>,</w:t>
      </w:r>
      <w:r>
        <w:rPr>
          <w:rtl/>
        </w:rPr>
        <w:t xml:space="preserve"> צריכים להדליק נרות</w:t>
      </w:r>
      <w:r>
        <w:rPr>
          <w:rFonts w:hint="cs"/>
          <w:rtl/>
        </w:rPr>
        <w:t xml:space="preserve"> בחדרם, ואם אסור להדליק שם, ידליקו בברכה בחדר האוכל או בלובי, כל משפחה לעצמה</w:t>
      </w:r>
      <w:r w:rsidRPr="009853B9">
        <w:rPr>
          <w:rFonts w:hint="cs"/>
          <w:rtl/>
        </w:rPr>
        <w:t>.</w:t>
      </w:r>
    </w:p>
    <w:p w:rsidR="006C555B" w:rsidRDefault="006C555B" w:rsidP="00696DD1">
      <w:pPr>
        <w:spacing w:line="480" w:lineRule="auto"/>
        <w:ind w:firstLine="0"/>
        <w:rPr>
          <w:b/>
          <w:bCs/>
          <w:rtl/>
        </w:rPr>
      </w:pPr>
      <w:proofErr w:type="spellStart"/>
      <w:r>
        <w:rPr>
          <w:rFonts w:hint="cs"/>
          <w:b/>
          <w:bCs/>
          <w:rtl/>
        </w:rPr>
        <w:t>יח</w:t>
      </w:r>
      <w:proofErr w:type="spellEnd"/>
      <w:r w:rsidRPr="004C3C6E">
        <w:rPr>
          <w:rFonts w:hint="cs"/>
          <w:b/>
          <w:bCs/>
          <w:rtl/>
        </w:rPr>
        <w:t>.</w:t>
      </w:r>
      <w:r>
        <w:rPr>
          <w:rFonts w:hint="cs"/>
          <w:b/>
          <w:bCs/>
          <w:rtl/>
        </w:rPr>
        <w:t xml:space="preserve"> </w:t>
      </w:r>
      <w:r w:rsidRPr="00BD698F">
        <w:rPr>
          <w:b/>
          <w:bCs/>
          <w:rtl/>
        </w:rPr>
        <w:t>חתן וכלה</w:t>
      </w:r>
      <w:r>
        <w:rPr>
          <w:rFonts w:hint="cs"/>
          <w:rtl/>
        </w:rPr>
        <w:t xml:space="preserve"> שיוצאים מביתם לחתונתם לפני שקיעת החמה, ידליקו</w:t>
      </w:r>
      <w:r>
        <w:rPr>
          <w:rtl/>
        </w:rPr>
        <w:t xml:space="preserve"> לאחר החתונה ב</w:t>
      </w:r>
      <w:r>
        <w:rPr>
          <w:rFonts w:hint="cs"/>
          <w:rtl/>
        </w:rPr>
        <w:t>מקום שבו ישנו בלילה</w:t>
      </w:r>
      <w:r>
        <w:rPr>
          <w:rtl/>
        </w:rPr>
        <w:t>.</w:t>
      </w:r>
    </w:p>
    <w:p w:rsidR="00782916" w:rsidRDefault="006C555B" w:rsidP="00696DD1">
      <w:pPr>
        <w:spacing w:line="480" w:lineRule="auto"/>
        <w:ind w:firstLine="0"/>
      </w:pPr>
      <w:proofErr w:type="spellStart"/>
      <w:r>
        <w:rPr>
          <w:rFonts w:hint="cs"/>
          <w:b/>
          <w:bCs/>
          <w:rtl/>
        </w:rPr>
        <w:t>יט</w:t>
      </w:r>
      <w:proofErr w:type="spellEnd"/>
      <w:r w:rsidRPr="004C3C6E">
        <w:rPr>
          <w:rFonts w:hint="cs"/>
          <w:b/>
          <w:bCs/>
          <w:rtl/>
        </w:rPr>
        <w:t>.</w:t>
      </w:r>
      <w:r w:rsidRPr="00D51545">
        <w:rPr>
          <w:rtl/>
        </w:rPr>
        <w:t xml:space="preserve"> </w:t>
      </w:r>
      <w:r>
        <w:rPr>
          <w:rFonts w:hint="cs"/>
          <w:b/>
          <w:bCs/>
          <w:rtl/>
        </w:rPr>
        <w:t>טיול:</w:t>
      </w:r>
      <w:r>
        <w:rPr>
          <w:rFonts w:hint="cs"/>
          <w:rtl/>
        </w:rPr>
        <w:t xml:space="preserve"> חייל או </w:t>
      </w:r>
      <w:r w:rsidR="00E828D4">
        <w:rPr>
          <w:rtl/>
        </w:rPr>
        <w:t>מי שיצא לטיול</w:t>
      </w:r>
      <w:r w:rsidR="00E828D4">
        <w:rPr>
          <w:rFonts w:hint="cs"/>
          <w:rtl/>
        </w:rPr>
        <w:t xml:space="preserve">, אם </w:t>
      </w:r>
      <w:r>
        <w:rPr>
          <w:rFonts w:hint="cs"/>
          <w:rtl/>
        </w:rPr>
        <w:t>נמצאים כל הלילה</w:t>
      </w:r>
      <w:r>
        <w:rPr>
          <w:rtl/>
        </w:rPr>
        <w:t xml:space="preserve"> בשדה</w:t>
      </w:r>
      <w:r>
        <w:rPr>
          <w:rFonts w:hint="cs"/>
          <w:rtl/>
        </w:rPr>
        <w:t xml:space="preserve"> או </w:t>
      </w:r>
      <w:r>
        <w:rPr>
          <w:rtl/>
        </w:rPr>
        <w:t xml:space="preserve">באוהל קטן שאין בו שיעור בית </w:t>
      </w:r>
      <w:r>
        <w:rPr>
          <w:sz w:val="22"/>
          <w:szCs w:val="16"/>
          <w:rtl/>
        </w:rPr>
        <w:t>(</w:t>
      </w:r>
      <w:r>
        <w:rPr>
          <w:rFonts w:hint="cs"/>
          <w:sz w:val="22"/>
          <w:szCs w:val="16"/>
          <w:rtl/>
        </w:rPr>
        <w:t xml:space="preserve">ריבוע של 1.82 </w:t>
      </w:r>
      <w:r w:rsidRPr="009620BB">
        <w:rPr>
          <w:sz w:val="22"/>
          <w:szCs w:val="16"/>
          <w:rtl/>
        </w:rPr>
        <w:t>מטר)</w:t>
      </w:r>
      <w:r>
        <w:rPr>
          <w:rtl/>
        </w:rPr>
        <w:t>, ידליק</w:t>
      </w:r>
      <w:r>
        <w:rPr>
          <w:rFonts w:hint="cs"/>
          <w:rtl/>
        </w:rPr>
        <w:t>ו</w:t>
      </w:r>
      <w:r>
        <w:rPr>
          <w:rtl/>
        </w:rPr>
        <w:t xml:space="preserve"> נרות בל</w:t>
      </w:r>
      <w:r>
        <w:rPr>
          <w:rFonts w:hint="cs"/>
          <w:rtl/>
        </w:rPr>
        <w:t>י</w:t>
      </w:r>
      <w:r>
        <w:rPr>
          <w:rtl/>
        </w:rPr>
        <w:t xml:space="preserve"> ברכה. אבל</w:t>
      </w:r>
      <w:r>
        <w:rPr>
          <w:rFonts w:hint="cs"/>
          <w:rtl/>
        </w:rPr>
        <w:t xml:space="preserve"> אם נמצאים בלילה ב</w:t>
      </w:r>
      <w:r>
        <w:rPr>
          <w:rtl/>
        </w:rPr>
        <w:t>אוהל גדול</w:t>
      </w:r>
      <w:r w:rsidRPr="00D70A8B">
        <w:rPr>
          <w:rFonts w:hint="cs"/>
          <w:rtl/>
        </w:rPr>
        <w:t xml:space="preserve"> או ברכב</w:t>
      </w:r>
      <w:r>
        <w:rPr>
          <w:rFonts w:hint="cs"/>
          <w:rtl/>
        </w:rPr>
        <w:t xml:space="preserve"> שיש בחללו שיעור בית</w:t>
      </w:r>
      <w:r w:rsidRPr="003B4B85">
        <w:rPr>
          <w:rFonts w:hint="cs"/>
          <w:rtl/>
        </w:rPr>
        <w:t>,</w:t>
      </w:r>
      <w:r>
        <w:rPr>
          <w:rtl/>
        </w:rPr>
        <w:t xml:space="preserve"> ידליק</w:t>
      </w:r>
      <w:r>
        <w:rPr>
          <w:rFonts w:hint="cs"/>
          <w:rtl/>
        </w:rPr>
        <w:t xml:space="preserve">ו </w:t>
      </w:r>
      <w:r>
        <w:rPr>
          <w:rtl/>
        </w:rPr>
        <w:t xml:space="preserve">בברכה. </w:t>
      </w:r>
      <w:r>
        <w:rPr>
          <w:rFonts w:hint="cs"/>
          <w:rtl/>
        </w:rPr>
        <w:t xml:space="preserve">וכן הנמצאים </w:t>
      </w:r>
      <w:r>
        <w:rPr>
          <w:rtl/>
        </w:rPr>
        <w:t>במשך כל הלילה ברכבת</w:t>
      </w:r>
      <w:r>
        <w:rPr>
          <w:rFonts w:hint="cs"/>
          <w:rtl/>
        </w:rPr>
        <w:t xml:space="preserve"> או </w:t>
      </w:r>
      <w:r>
        <w:rPr>
          <w:rtl/>
        </w:rPr>
        <w:t xml:space="preserve">מטוס או ספינה שיש בה חדרים, </w:t>
      </w:r>
      <w:r>
        <w:rPr>
          <w:rFonts w:hint="cs"/>
          <w:rtl/>
        </w:rPr>
        <w:t>חייבים בהדלקה</w:t>
      </w:r>
      <w:r>
        <w:rPr>
          <w:rtl/>
        </w:rPr>
        <w:t xml:space="preserve">. אמנם פעמים </w:t>
      </w:r>
      <w:r>
        <w:rPr>
          <w:rFonts w:hint="cs"/>
          <w:rtl/>
        </w:rPr>
        <w:t xml:space="preserve">שמפני הסכנה </w:t>
      </w:r>
      <w:r>
        <w:rPr>
          <w:rtl/>
        </w:rPr>
        <w:t>לא ירשו להדליק שם נרות</w:t>
      </w:r>
      <w:r>
        <w:rPr>
          <w:rFonts w:hint="cs"/>
          <w:rtl/>
        </w:rPr>
        <w:t>,</w:t>
      </w:r>
      <w:r>
        <w:rPr>
          <w:rtl/>
        </w:rPr>
        <w:t xml:space="preserve"> ואם יסכימו ש</w:t>
      </w:r>
      <w:r>
        <w:rPr>
          <w:rFonts w:hint="cs"/>
          <w:rtl/>
        </w:rPr>
        <w:t xml:space="preserve">אדם </w:t>
      </w:r>
      <w:r>
        <w:rPr>
          <w:rtl/>
        </w:rPr>
        <w:t xml:space="preserve">אחד </w:t>
      </w:r>
      <w:r>
        <w:rPr>
          <w:spacing w:val="0"/>
          <w:rtl/>
        </w:rPr>
        <w:t xml:space="preserve">ידליק נר אחד עבור כולם, יוכלו לצאת </w:t>
      </w:r>
      <w:r>
        <w:rPr>
          <w:rFonts w:hint="cs"/>
          <w:spacing w:val="0"/>
          <w:rtl/>
        </w:rPr>
        <w:t>בהדלקתו</w:t>
      </w:r>
      <w:r>
        <w:rPr>
          <w:spacing w:val="0"/>
          <w:rtl/>
        </w:rPr>
        <w:t xml:space="preserve"> ידי חובתם.</w:t>
      </w:r>
    </w:p>
    <w:sectPr w:rsidR="00782916" w:rsidSect="00BC5499">
      <w:headerReference w:type="even" r:id="rId6"/>
      <w:footerReference w:type="default" r:id="rId7"/>
      <w:pgSz w:w="11907" w:h="16840" w:code="9"/>
      <w:pgMar w:top="1440" w:right="1800" w:bottom="1440" w:left="1800" w:header="1077" w:footer="720" w:gutter="0"/>
      <w:pgNumType w:start="259"/>
      <w:cols w:space="720"/>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CAA" w:rsidRDefault="00405CAA">
      <w:pPr>
        <w:spacing w:after="0" w:line="240" w:lineRule="auto"/>
      </w:pPr>
      <w:r>
        <w:separator/>
      </w:r>
    </w:p>
  </w:endnote>
  <w:endnote w:type="continuationSeparator" w:id="0">
    <w:p w:rsidR="00405CAA" w:rsidRDefault="0040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David Backslanted">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99" w:rsidRDefault="00405CAA" w:rsidP="00CE4344">
    <w:pPr>
      <w:pStyle w:val="a5"/>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CAA" w:rsidRDefault="00405CAA">
      <w:pPr>
        <w:spacing w:after="0" w:line="240" w:lineRule="auto"/>
      </w:pPr>
      <w:r>
        <w:separator/>
      </w:r>
    </w:p>
  </w:footnote>
  <w:footnote w:type="continuationSeparator" w:id="0">
    <w:p w:rsidR="00405CAA" w:rsidRDefault="0040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99" w:rsidRDefault="00E828D4">
    <w:pPr>
      <w:pStyle w:val="a3"/>
      <w:rPr>
        <w:rtl/>
      </w:rPr>
    </w:pPr>
    <w:r>
      <w:rPr>
        <w:rStyle w:val="a7"/>
        <w:rFonts w:cs="Miriam"/>
        <w:rtl/>
      </w:rPr>
      <w:fldChar w:fldCharType="begin"/>
    </w:r>
    <w:r>
      <w:rPr>
        <w:rStyle w:val="a7"/>
        <w:rtl/>
      </w:rPr>
      <w:instrText xml:space="preserve"> </w:instrText>
    </w:r>
    <w:r>
      <w:rPr>
        <w:rStyle w:val="a7"/>
      </w:rPr>
      <w:instrText>PAGE</w:instrText>
    </w:r>
    <w:r>
      <w:rPr>
        <w:rStyle w:val="a7"/>
        <w:rtl/>
      </w:rPr>
      <w:instrText xml:space="preserve"> </w:instrText>
    </w:r>
    <w:r>
      <w:rPr>
        <w:rStyle w:val="a7"/>
        <w:rFonts w:cs="Miriam"/>
        <w:rtl/>
      </w:rPr>
      <w:fldChar w:fldCharType="separate"/>
    </w:r>
    <w:r>
      <w:rPr>
        <w:rStyle w:val="a7"/>
        <w:noProof/>
        <w:rtl/>
      </w:rPr>
      <w:t>260</w:t>
    </w:r>
    <w:r>
      <w:rPr>
        <w:rStyle w:val="a7"/>
        <w:rFonts w:cs="Miriam"/>
        <w:rtl/>
      </w:rPr>
      <w:fldChar w:fldCharType="end"/>
    </w:r>
    <w:r>
      <w:rPr>
        <w:rStyle w:val="a7"/>
        <w:rtl/>
      </w:rPr>
      <w:tab/>
    </w:r>
    <w:r>
      <w:rPr>
        <w:rStyle w:val="a7"/>
        <w:rtl/>
      </w:rPr>
      <w:tab/>
    </w:r>
    <w:r>
      <w:rPr>
        <w:rStyle w:val="a7"/>
        <w:rFonts w:cs="David Backslanted"/>
        <w:spacing w:val="30"/>
        <w:szCs w:val="22"/>
        <w:rtl/>
      </w:rPr>
      <w:t>פניני הלכה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5B"/>
    <w:rsid w:val="00014070"/>
    <w:rsid w:val="000A4F75"/>
    <w:rsid w:val="00245084"/>
    <w:rsid w:val="002B3238"/>
    <w:rsid w:val="002C14BF"/>
    <w:rsid w:val="002F3574"/>
    <w:rsid w:val="003B7354"/>
    <w:rsid w:val="00405CAA"/>
    <w:rsid w:val="00421551"/>
    <w:rsid w:val="004445FE"/>
    <w:rsid w:val="00446F01"/>
    <w:rsid w:val="00547785"/>
    <w:rsid w:val="00696DD1"/>
    <w:rsid w:val="006C555B"/>
    <w:rsid w:val="00760CDC"/>
    <w:rsid w:val="0077761A"/>
    <w:rsid w:val="00782916"/>
    <w:rsid w:val="008760E7"/>
    <w:rsid w:val="00885803"/>
    <w:rsid w:val="008F1ED7"/>
    <w:rsid w:val="0099149B"/>
    <w:rsid w:val="00AC642A"/>
    <w:rsid w:val="00B713DD"/>
    <w:rsid w:val="00BB58BA"/>
    <w:rsid w:val="00CA7308"/>
    <w:rsid w:val="00CC24C6"/>
    <w:rsid w:val="00CE1DAD"/>
    <w:rsid w:val="00E2083B"/>
    <w:rsid w:val="00E828D4"/>
    <w:rsid w:val="00EE4466"/>
    <w:rsid w:val="00F00C12"/>
    <w:rsid w:val="00F37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4722"/>
  <w15:chartTrackingRefBased/>
  <w15:docId w15:val="{68566C64-E11A-4615-925B-F6D9D794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5B"/>
    <w:pPr>
      <w:bidi/>
      <w:spacing w:after="80" w:line="340" w:lineRule="exact"/>
      <w:ind w:firstLine="397"/>
      <w:jc w:val="both"/>
    </w:pPr>
    <w:rPr>
      <w:rFonts w:ascii="Times New Roman" w:eastAsia="Times New Roman" w:hAnsi="Times New Roman" w:cs="David"/>
      <w:spacing w:val="2"/>
      <w:sz w:val="24"/>
      <w:szCs w:val="24"/>
    </w:rPr>
  </w:style>
  <w:style w:type="paragraph" w:styleId="2">
    <w:name w:val="heading 2"/>
    <w:basedOn w:val="a"/>
    <w:next w:val="a"/>
    <w:link w:val="20"/>
    <w:qFormat/>
    <w:rsid w:val="006C555B"/>
    <w:pPr>
      <w:keepNext/>
      <w:spacing w:before="600" w:after="300"/>
      <w:ind w:firstLine="0"/>
      <w:outlineLvl w:val="1"/>
    </w:pPr>
    <w:rPr>
      <w:rFonts w:ascii="Arial" w:hAnsi="Arial"/>
      <w:b/>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6C555B"/>
    <w:rPr>
      <w:rFonts w:ascii="Arial" w:eastAsia="Times New Roman" w:hAnsi="Arial" w:cs="David"/>
      <w:b/>
      <w:bCs/>
      <w:i/>
      <w:spacing w:val="2"/>
      <w:sz w:val="24"/>
      <w:szCs w:val="28"/>
    </w:rPr>
  </w:style>
  <w:style w:type="paragraph" w:styleId="a3">
    <w:name w:val="header"/>
    <w:basedOn w:val="a"/>
    <w:link w:val="a4"/>
    <w:rsid w:val="006C555B"/>
    <w:pPr>
      <w:pBdr>
        <w:bottom w:val="single" w:sz="6" w:space="1" w:color="auto"/>
      </w:pBdr>
      <w:tabs>
        <w:tab w:val="center" w:pos="4153"/>
        <w:tab w:val="right" w:pos="5670"/>
      </w:tabs>
      <w:spacing w:after="0" w:line="240" w:lineRule="auto"/>
      <w:ind w:firstLine="0"/>
    </w:pPr>
  </w:style>
  <w:style w:type="character" w:customStyle="1" w:styleId="a4">
    <w:name w:val="כותרת עליונה תו"/>
    <w:basedOn w:val="a0"/>
    <w:link w:val="a3"/>
    <w:rsid w:val="006C555B"/>
    <w:rPr>
      <w:rFonts w:ascii="Times New Roman" w:eastAsia="Times New Roman" w:hAnsi="Times New Roman" w:cs="David"/>
      <w:spacing w:val="2"/>
      <w:sz w:val="24"/>
      <w:szCs w:val="24"/>
    </w:rPr>
  </w:style>
  <w:style w:type="paragraph" w:styleId="a5">
    <w:name w:val="footer"/>
    <w:basedOn w:val="a"/>
    <w:link w:val="a6"/>
    <w:rsid w:val="006C555B"/>
    <w:pPr>
      <w:tabs>
        <w:tab w:val="center" w:pos="4153"/>
        <w:tab w:val="right" w:pos="8306"/>
      </w:tabs>
    </w:pPr>
  </w:style>
  <w:style w:type="character" w:customStyle="1" w:styleId="a6">
    <w:name w:val="כותרת תחתונה תו"/>
    <w:basedOn w:val="a0"/>
    <w:link w:val="a5"/>
    <w:rsid w:val="006C555B"/>
    <w:rPr>
      <w:rFonts w:ascii="Times New Roman" w:eastAsia="Times New Roman" w:hAnsi="Times New Roman" w:cs="David"/>
      <w:spacing w:val="2"/>
      <w:sz w:val="24"/>
      <w:szCs w:val="24"/>
    </w:rPr>
  </w:style>
  <w:style w:type="character" w:styleId="a7">
    <w:name w:val="page number"/>
    <w:basedOn w:val="a0"/>
    <w:rsid w:val="006C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4</Pages>
  <Words>1060</Words>
  <Characters>5304</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2021-11-28T08:21:00Z</dcterms:created>
  <dcterms:modified xsi:type="dcterms:W3CDTF">2023-12-03T04:58:00Z</dcterms:modified>
</cp:coreProperties>
</file>